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3B571D" w14:textId="1464DFC3" w:rsidR="00C658FB" w:rsidRDefault="003E1D00" w:rsidP="00D131A0">
      <w:pPr>
        <w:rPr>
          <w:sz w:val="36"/>
        </w:rPr>
        <w:sectPr w:rsidR="00C658FB">
          <w:type w:val="continuous"/>
          <w:pgSz w:w="16840" w:h="11910" w:orient="landscape"/>
          <w:pgMar w:top="0" w:right="220" w:bottom="0" w:left="0" w:header="720" w:footer="720" w:gutter="0"/>
          <w:cols w:space="720"/>
        </w:sectPr>
      </w:pPr>
      <w:r>
        <w:rPr>
          <w:noProof/>
        </w:rPr>
        <w:pict w14:anchorId="181E1AB8">
          <v:shapetype id="_x0000_t202" coordsize="21600,21600" o:spt="202" path="m,l,21600r21600,l21600,xe">
            <v:stroke joinstyle="miter"/>
            <v:path gradientshapeok="t" o:connecttype="rect"/>
          </v:shapetype>
          <v:shape id="Text Box 1" o:spid="_x0000_s2059" type="#_x0000_t202" style="position:absolute;margin-left:18.55pt;margin-top:433.65pt;width:376.85pt;height:143.6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" fillcolor="white [3201]" strokeweight=".5pt">
            <v:textbox>
              <w:txbxContent>
                <w:p w14:paraId="29552B19" w14:textId="77777777" w:rsidR="00131AE3" w:rsidRDefault="00EE1279">
                  <w:pPr>
                    <w:rPr>
                      <w:sz w:val="40"/>
                      <w:szCs w:val="40"/>
                    </w:rPr>
                  </w:pPr>
                  <w:r>
                    <w:rPr>
                      <w:sz w:val="40"/>
                      <w:szCs w:val="40"/>
                    </w:rPr>
                    <w:t xml:space="preserve">Awsworth Primary </w:t>
                  </w:r>
                </w:p>
                <w:p w14:paraId="35BD079B" w14:textId="3AC0E02D" w:rsidR="00715267" w:rsidRPr="00B30E36" w:rsidRDefault="00EE1279">
                  <w:pPr>
                    <w:rPr>
                      <w:sz w:val="40"/>
                      <w:szCs w:val="40"/>
                    </w:rPr>
                  </w:pPr>
                  <w:r>
                    <w:rPr>
                      <w:sz w:val="40"/>
                      <w:szCs w:val="40"/>
                    </w:rPr>
                    <w:t>and Nursery</w:t>
                  </w:r>
                  <w:r w:rsidR="00131AE3">
                    <w:rPr>
                      <w:sz w:val="40"/>
                      <w:szCs w:val="40"/>
                    </w:rPr>
                    <w:t xml:space="preserve"> School</w:t>
                  </w:r>
                </w:p>
                <w:p w14:paraId="14B5ABC5" w14:textId="188B4F5A" w:rsidR="00715267" w:rsidRPr="00B30E36" w:rsidRDefault="00715267">
                  <w:pPr>
                    <w:rPr>
                      <w:sz w:val="40"/>
                      <w:szCs w:val="40"/>
                    </w:rPr>
                  </w:pPr>
                </w:p>
                <w:p w14:paraId="1BE402EB" w14:textId="77777777" w:rsidR="00B30E36" w:rsidRDefault="00715267">
                  <w:pPr>
                    <w:rPr>
                      <w:sz w:val="40"/>
                      <w:szCs w:val="40"/>
                    </w:rPr>
                  </w:pPr>
                  <w:r w:rsidRPr="00B30E36">
                    <w:rPr>
                      <w:sz w:val="40"/>
                      <w:szCs w:val="40"/>
                    </w:rPr>
                    <w:t xml:space="preserve">Sports Premium Funding </w:t>
                  </w:r>
                </w:p>
                <w:p w14:paraId="336FFEAC" w14:textId="5C244FB2" w:rsidR="00715267" w:rsidRPr="00B30E36" w:rsidRDefault="00715267">
                  <w:pPr>
                    <w:rPr>
                      <w:sz w:val="40"/>
                      <w:szCs w:val="40"/>
                    </w:rPr>
                  </w:pPr>
                  <w:r w:rsidRPr="00B30E36">
                    <w:rPr>
                      <w:sz w:val="40"/>
                      <w:szCs w:val="40"/>
                    </w:rPr>
                    <w:t>202</w:t>
                  </w:r>
                  <w:r w:rsidR="002001BB">
                    <w:rPr>
                      <w:sz w:val="40"/>
                      <w:szCs w:val="40"/>
                    </w:rPr>
                    <w:t>2</w:t>
                  </w:r>
                  <w:r w:rsidRPr="00B30E36">
                    <w:rPr>
                      <w:sz w:val="40"/>
                      <w:szCs w:val="40"/>
                    </w:rPr>
                    <w:t xml:space="preserve"> - 202</w:t>
                  </w:r>
                  <w:r w:rsidR="002001BB">
                    <w:rPr>
                      <w:sz w:val="40"/>
                      <w:szCs w:val="40"/>
                    </w:rPr>
                    <w:t>3</w:t>
                  </w:r>
                </w:p>
              </w:txbxContent>
            </v:textbox>
          </v:shape>
        </w:pict>
      </w:r>
      <w:r w:rsidR="00514E74">
        <w:rPr>
          <w:noProof/>
          <w:lang w:eastAsia="en-GB"/>
        </w:rPr>
        <w:drawing>
          <wp:anchor distT="0" distB="0" distL="114300" distR="114300" simplePos="0" relativeHeight="251651072" behindDoc="1" locked="0" layoutInCell="1" allowOverlap="1" wp14:anchorId="4C9D4456" wp14:editId="0F1036F1">
            <wp:simplePos x="0" y="0"/>
            <wp:positionH relativeFrom="margin">
              <wp:posOffset>4666</wp:posOffset>
            </wp:positionH>
            <wp:positionV relativeFrom="paragraph">
              <wp:posOffset>71285</wp:posOffset>
            </wp:positionV>
            <wp:extent cx="10710047" cy="7572375"/>
            <wp:effectExtent l="0" t="0" r="0" b="0"/>
            <wp:wrapNone/>
            <wp:docPr id="6" name="Picture 6" descr="E:\Users\simon.roche\AppData\Local\Microsoft\Windows\Temporary Internet Files\Content.Word\Evidencing the Impact of the Primary PE and Sport Premium Template July 2021 6.1.5 (Images 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Users\simon.roche\AppData\Local\Microsoft\Windows\Temporary Internet Files\Content.Word\Evidencing the Impact of the Primary PE and Sport Premium Template July 2021 6.1.5 (Images Only).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10047" cy="757237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pPr w:leftFromText="180" w:rightFromText="180" w:vertAnchor="text" w:horzAnchor="margin" w:tblpXSpec="right" w:tblpY="1776"/>
        <w:tblW w:w="0" w:type="auto"/>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544"/>
        <w:gridCol w:w="3834"/>
      </w:tblGrid>
      <w:tr w:rsidR="00514E74" w14:paraId="3B2AC57D" w14:textId="77777777" w:rsidTr="00514E74">
        <w:trPr>
          <w:trHeight w:val="320"/>
        </w:trPr>
        <w:tc>
          <w:tcPr>
            <w:tcW w:w="11544" w:type="dxa"/>
          </w:tcPr>
          <w:p w14:paraId="4770E6C2" w14:textId="4C76FF76" w:rsidR="00514E74" w:rsidRDefault="00514E74" w:rsidP="00514E74">
            <w:pPr>
              <w:pStyle w:val="TableParagraph"/>
              <w:spacing w:before="21" w:line="279" w:lineRule="exact"/>
              <w:rPr>
                <w:sz w:val="24"/>
              </w:rPr>
            </w:pPr>
            <w:r>
              <w:rPr>
                <w:color w:val="231F20"/>
                <w:sz w:val="24"/>
              </w:rPr>
              <w:lastRenderedPageBreak/>
              <w:t>Total</w:t>
            </w:r>
            <w:r>
              <w:rPr>
                <w:color w:val="231F20"/>
                <w:spacing w:val="-8"/>
                <w:sz w:val="24"/>
              </w:rPr>
              <w:t xml:space="preserve"> </w:t>
            </w:r>
            <w:r>
              <w:rPr>
                <w:color w:val="231F20"/>
                <w:sz w:val="24"/>
              </w:rPr>
              <w:t>amount</w:t>
            </w:r>
            <w:r>
              <w:rPr>
                <w:color w:val="231F20"/>
                <w:spacing w:val="-6"/>
                <w:sz w:val="24"/>
              </w:rPr>
              <w:t xml:space="preserve"> </w:t>
            </w:r>
            <w:r>
              <w:rPr>
                <w:color w:val="231F20"/>
                <w:sz w:val="24"/>
              </w:rPr>
              <w:t>carried</w:t>
            </w:r>
            <w:r>
              <w:rPr>
                <w:color w:val="231F20"/>
                <w:spacing w:val="-8"/>
                <w:sz w:val="24"/>
              </w:rPr>
              <w:t xml:space="preserve"> </w:t>
            </w:r>
            <w:r>
              <w:rPr>
                <w:color w:val="231F20"/>
                <w:sz w:val="24"/>
              </w:rPr>
              <w:t>over</w:t>
            </w:r>
            <w:r>
              <w:rPr>
                <w:color w:val="231F20"/>
                <w:spacing w:val="-6"/>
                <w:sz w:val="24"/>
              </w:rPr>
              <w:t xml:space="preserve"> </w:t>
            </w:r>
            <w:r>
              <w:rPr>
                <w:color w:val="231F20"/>
                <w:sz w:val="24"/>
              </w:rPr>
              <w:t>from</w:t>
            </w:r>
            <w:r>
              <w:rPr>
                <w:color w:val="231F20"/>
                <w:spacing w:val="-8"/>
                <w:sz w:val="24"/>
              </w:rPr>
              <w:t xml:space="preserve"> </w:t>
            </w:r>
            <w:r>
              <w:rPr>
                <w:color w:val="231F20"/>
                <w:sz w:val="24"/>
              </w:rPr>
              <w:t>20</w:t>
            </w:r>
            <w:r w:rsidR="008E61B2">
              <w:rPr>
                <w:color w:val="231F20"/>
                <w:sz w:val="24"/>
              </w:rPr>
              <w:t>2</w:t>
            </w:r>
            <w:r w:rsidR="002001BB">
              <w:rPr>
                <w:color w:val="231F20"/>
                <w:sz w:val="24"/>
              </w:rPr>
              <w:t>1</w:t>
            </w:r>
            <w:r>
              <w:rPr>
                <w:color w:val="231F20"/>
                <w:sz w:val="24"/>
              </w:rPr>
              <w:t>/2</w:t>
            </w:r>
            <w:r w:rsidR="002001BB">
              <w:rPr>
                <w:color w:val="231F20"/>
                <w:sz w:val="24"/>
              </w:rPr>
              <w:t>2</w:t>
            </w:r>
          </w:p>
        </w:tc>
        <w:tc>
          <w:tcPr>
            <w:tcW w:w="3834" w:type="dxa"/>
          </w:tcPr>
          <w:p w14:paraId="515168B5" w14:textId="38558B2B" w:rsidR="00514E74" w:rsidRPr="002001BB" w:rsidRDefault="00514E74" w:rsidP="00514E74">
            <w:pPr>
              <w:pStyle w:val="TableParagraph"/>
              <w:spacing w:before="21" w:line="279" w:lineRule="exact"/>
              <w:rPr>
                <w:sz w:val="24"/>
                <w:szCs w:val="24"/>
              </w:rPr>
            </w:pPr>
            <w:r w:rsidRPr="002001BB">
              <w:rPr>
                <w:color w:val="231F20"/>
                <w:sz w:val="24"/>
                <w:szCs w:val="24"/>
              </w:rPr>
              <w:t xml:space="preserve">£ </w:t>
            </w:r>
            <w:r w:rsidR="008E61B2" w:rsidRPr="002001BB">
              <w:rPr>
                <w:color w:val="231F20"/>
                <w:sz w:val="24"/>
                <w:szCs w:val="24"/>
              </w:rPr>
              <w:t>0</w:t>
            </w:r>
          </w:p>
        </w:tc>
      </w:tr>
      <w:tr w:rsidR="00514E74" w14:paraId="410A0E30" w14:textId="77777777" w:rsidTr="00514E74">
        <w:trPr>
          <w:trHeight w:val="320"/>
        </w:trPr>
        <w:tc>
          <w:tcPr>
            <w:tcW w:w="11544" w:type="dxa"/>
          </w:tcPr>
          <w:p w14:paraId="72E72F2A" w14:textId="6C7A7BB8" w:rsidR="00514E74" w:rsidRDefault="00514E74" w:rsidP="00514E74">
            <w:pPr>
              <w:pStyle w:val="TableParagraph"/>
              <w:spacing w:before="21" w:line="278" w:lineRule="exact"/>
              <w:rPr>
                <w:sz w:val="24"/>
              </w:rPr>
            </w:pPr>
            <w:r>
              <w:rPr>
                <w:color w:val="231F20"/>
                <w:sz w:val="24"/>
              </w:rPr>
              <w:t>Total</w:t>
            </w:r>
            <w:r>
              <w:rPr>
                <w:color w:val="231F20"/>
                <w:spacing w:val="-9"/>
                <w:sz w:val="24"/>
              </w:rPr>
              <w:t xml:space="preserve"> </w:t>
            </w:r>
            <w:r>
              <w:rPr>
                <w:color w:val="231F20"/>
                <w:sz w:val="24"/>
              </w:rPr>
              <w:t>amount</w:t>
            </w:r>
            <w:r>
              <w:rPr>
                <w:color w:val="231F20"/>
                <w:spacing w:val="-8"/>
                <w:sz w:val="24"/>
              </w:rPr>
              <w:t xml:space="preserve"> </w:t>
            </w:r>
            <w:r>
              <w:rPr>
                <w:color w:val="231F20"/>
                <w:sz w:val="24"/>
              </w:rPr>
              <w:t>allocated</w:t>
            </w:r>
            <w:r>
              <w:rPr>
                <w:color w:val="231F20"/>
                <w:spacing w:val="-8"/>
                <w:sz w:val="24"/>
              </w:rPr>
              <w:t xml:space="preserve"> </w:t>
            </w:r>
            <w:r>
              <w:rPr>
                <w:color w:val="231F20"/>
                <w:sz w:val="24"/>
              </w:rPr>
              <w:t>for</w:t>
            </w:r>
            <w:r>
              <w:rPr>
                <w:color w:val="231F20"/>
                <w:spacing w:val="-9"/>
                <w:sz w:val="24"/>
              </w:rPr>
              <w:t xml:space="preserve"> </w:t>
            </w:r>
            <w:r>
              <w:rPr>
                <w:color w:val="231F20"/>
                <w:sz w:val="24"/>
              </w:rPr>
              <w:t>202</w:t>
            </w:r>
            <w:r w:rsidR="002001BB">
              <w:rPr>
                <w:color w:val="231F20"/>
                <w:sz w:val="24"/>
              </w:rPr>
              <w:t>2</w:t>
            </w:r>
            <w:r>
              <w:rPr>
                <w:color w:val="231F20"/>
                <w:sz w:val="24"/>
              </w:rPr>
              <w:t>/2</w:t>
            </w:r>
            <w:r w:rsidR="002001BB">
              <w:rPr>
                <w:color w:val="231F20"/>
                <w:sz w:val="24"/>
              </w:rPr>
              <w:t>3</w:t>
            </w:r>
          </w:p>
        </w:tc>
        <w:tc>
          <w:tcPr>
            <w:tcW w:w="3834" w:type="dxa"/>
          </w:tcPr>
          <w:p w14:paraId="2A094789" w14:textId="162A6A10" w:rsidR="00514E74" w:rsidRPr="002001BB" w:rsidRDefault="00514E74" w:rsidP="00514E74">
            <w:pPr>
              <w:pStyle w:val="TableParagraph"/>
              <w:spacing w:before="21" w:line="278" w:lineRule="exact"/>
              <w:rPr>
                <w:sz w:val="24"/>
                <w:szCs w:val="24"/>
              </w:rPr>
            </w:pPr>
            <w:r w:rsidRPr="002001BB">
              <w:rPr>
                <w:color w:val="231F20"/>
                <w:sz w:val="24"/>
                <w:szCs w:val="24"/>
              </w:rPr>
              <w:t>£</w:t>
            </w:r>
            <w:r w:rsidR="002001BB" w:rsidRPr="002001BB">
              <w:rPr>
                <w:color w:val="000000"/>
                <w:sz w:val="24"/>
                <w:szCs w:val="24"/>
              </w:rPr>
              <w:t>18,790.00</w:t>
            </w:r>
          </w:p>
        </w:tc>
      </w:tr>
      <w:tr w:rsidR="00514E74" w14:paraId="67C6C852" w14:textId="77777777" w:rsidTr="00514E74">
        <w:trPr>
          <w:trHeight w:val="320"/>
        </w:trPr>
        <w:tc>
          <w:tcPr>
            <w:tcW w:w="11544" w:type="dxa"/>
          </w:tcPr>
          <w:p w14:paraId="39CF22DA" w14:textId="7DC6B3E1" w:rsidR="00514E74" w:rsidRDefault="00514E74" w:rsidP="00514E74">
            <w:pPr>
              <w:pStyle w:val="TableParagraph"/>
              <w:spacing w:before="21" w:line="278" w:lineRule="exact"/>
              <w:rPr>
                <w:sz w:val="24"/>
              </w:rPr>
            </w:pPr>
            <w:r>
              <w:rPr>
                <w:color w:val="231F20"/>
                <w:sz w:val="24"/>
              </w:rPr>
              <w:t>How</w:t>
            </w:r>
            <w:r>
              <w:rPr>
                <w:color w:val="231F20"/>
                <w:spacing w:val="-4"/>
                <w:sz w:val="24"/>
              </w:rPr>
              <w:t xml:space="preserve"> </w:t>
            </w:r>
            <w:r>
              <w:rPr>
                <w:color w:val="231F20"/>
                <w:sz w:val="24"/>
              </w:rPr>
              <w:t>much</w:t>
            </w:r>
            <w:r>
              <w:rPr>
                <w:color w:val="231F20"/>
                <w:spacing w:val="-3"/>
                <w:sz w:val="24"/>
              </w:rPr>
              <w:t xml:space="preserve"> </w:t>
            </w:r>
            <w:r>
              <w:rPr>
                <w:color w:val="231F20"/>
                <w:sz w:val="24"/>
              </w:rPr>
              <w:t>(if</w:t>
            </w:r>
            <w:r>
              <w:rPr>
                <w:color w:val="231F20"/>
                <w:spacing w:val="-4"/>
                <w:sz w:val="24"/>
              </w:rPr>
              <w:t xml:space="preserve"> </w:t>
            </w:r>
            <w:r>
              <w:rPr>
                <w:color w:val="231F20"/>
                <w:sz w:val="24"/>
              </w:rPr>
              <w:t>any)</w:t>
            </w:r>
            <w:r>
              <w:rPr>
                <w:color w:val="231F20"/>
                <w:spacing w:val="-3"/>
                <w:sz w:val="24"/>
              </w:rPr>
              <w:t xml:space="preserve"> </w:t>
            </w:r>
            <w:r>
              <w:rPr>
                <w:color w:val="231F20"/>
                <w:sz w:val="24"/>
              </w:rPr>
              <w:t>do</w:t>
            </w:r>
            <w:r>
              <w:rPr>
                <w:color w:val="231F20"/>
                <w:spacing w:val="-4"/>
                <w:sz w:val="24"/>
              </w:rPr>
              <w:t xml:space="preserve"> </w:t>
            </w:r>
            <w:r>
              <w:rPr>
                <w:color w:val="231F20"/>
                <w:sz w:val="24"/>
              </w:rPr>
              <w:t>you</w:t>
            </w:r>
            <w:r>
              <w:rPr>
                <w:color w:val="231F20"/>
                <w:spacing w:val="-4"/>
                <w:sz w:val="24"/>
              </w:rPr>
              <w:t xml:space="preserve"> </w:t>
            </w:r>
            <w:r>
              <w:rPr>
                <w:color w:val="231F20"/>
                <w:sz w:val="24"/>
              </w:rPr>
              <w:t>intend</w:t>
            </w:r>
            <w:r>
              <w:rPr>
                <w:color w:val="231F20"/>
                <w:spacing w:val="-4"/>
                <w:sz w:val="24"/>
              </w:rPr>
              <w:t xml:space="preserve"> </w:t>
            </w:r>
            <w:r>
              <w:rPr>
                <w:color w:val="231F20"/>
                <w:sz w:val="24"/>
              </w:rPr>
              <w:t>to</w:t>
            </w:r>
            <w:r>
              <w:rPr>
                <w:color w:val="231F20"/>
                <w:spacing w:val="-4"/>
                <w:sz w:val="24"/>
              </w:rPr>
              <w:t xml:space="preserve"> </w:t>
            </w:r>
            <w:r>
              <w:rPr>
                <w:color w:val="231F20"/>
                <w:sz w:val="24"/>
              </w:rPr>
              <w:t>carry</w:t>
            </w:r>
            <w:r>
              <w:rPr>
                <w:color w:val="231F20"/>
                <w:spacing w:val="-3"/>
                <w:sz w:val="24"/>
              </w:rPr>
              <w:t xml:space="preserve"> </w:t>
            </w:r>
            <w:r>
              <w:rPr>
                <w:color w:val="231F20"/>
                <w:sz w:val="24"/>
              </w:rPr>
              <w:t>over</w:t>
            </w:r>
            <w:r>
              <w:rPr>
                <w:color w:val="231F20"/>
                <w:spacing w:val="-3"/>
                <w:sz w:val="24"/>
              </w:rPr>
              <w:t xml:space="preserve"> </w:t>
            </w:r>
            <w:r>
              <w:rPr>
                <w:color w:val="231F20"/>
                <w:sz w:val="24"/>
              </w:rPr>
              <w:t>from</w:t>
            </w:r>
            <w:r>
              <w:rPr>
                <w:color w:val="231F20"/>
                <w:spacing w:val="-4"/>
                <w:sz w:val="24"/>
              </w:rPr>
              <w:t xml:space="preserve"> </w:t>
            </w:r>
            <w:r>
              <w:rPr>
                <w:color w:val="231F20"/>
                <w:sz w:val="24"/>
              </w:rPr>
              <w:t>this</w:t>
            </w:r>
            <w:r>
              <w:rPr>
                <w:color w:val="231F20"/>
                <w:spacing w:val="-3"/>
                <w:sz w:val="24"/>
              </w:rPr>
              <w:t xml:space="preserve"> </w:t>
            </w:r>
            <w:r>
              <w:rPr>
                <w:color w:val="231F20"/>
                <w:sz w:val="24"/>
              </w:rPr>
              <w:t>total</w:t>
            </w:r>
            <w:r>
              <w:rPr>
                <w:color w:val="231F20"/>
                <w:spacing w:val="-5"/>
                <w:sz w:val="24"/>
              </w:rPr>
              <w:t xml:space="preserve"> </w:t>
            </w:r>
            <w:r>
              <w:rPr>
                <w:color w:val="231F20"/>
                <w:sz w:val="24"/>
              </w:rPr>
              <w:t>fund</w:t>
            </w:r>
            <w:r>
              <w:rPr>
                <w:color w:val="231F20"/>
                <w:spacing w:val="-4"/>
                <w:sz w:val="24"/>
              </w:rPr>
              <w:t xml:space="preserve"> </w:t>
            </w:r>
            <w:r>
              <w:rPr>
                <w:color w:val="231F20"/>
                <w:sz w:val="24"/>
              </w:rPr>
              <w:t>into</w:t>
            </w:r>
            <w:r>
              <w:rPr>
                <w:color w:val="231F20"/>
                <w:spacing w:val="-4"/>
                <w:sz w:val="24"/>
              </w:rPr>
              <w:t xml:space="preserve"> </w:t>
            </w:r>
            <w:r>
              <w:rPr>
                <w:color w:val="231F20"/>
                <w:sz w:val="24"/>
              </w:rPr>
              <w:t>202</w:t>
            </w:r>
            <w:r w:rsidR="002001BB">
              <w:rPr>
                <w:color w:val="231F20"/>
                <w:sz w:val="24"/>
              </w:rPr>
              <w:t>3</w:t>
            </w:r>
            <w:r>
              <w:rPr>
                <w:color w:val="231F20"/>
                <w:sz w:val="24"/>
              </w:rPr>
              <w:t>/2</w:t>
            </w:r>
            <w:r w:rsidR="002001BB">
              <w:rPr>
                <w:color w:val="231F20"/>
                <w:sz w:val="24"/>
              </w:rPr>
              <w:t>4</w:t>
            </w:r>
            <w:r>
              <w:rPr>
                <w:color w:val="231F20"/>
                <w:sz w:val="24"/>
              </w:rPr>
              <w:t>?</w:t>
            </w:r>
          </w:p>
        </w:tc>
        <w:tc>
          <w:tcPr>
            <w:tcW w:w="3834" w:type="dxa"/>
          </w:tcPr>
          <w:p w14:paraId="5A78CFBF" w14:textId="1480A6D5" w:rsidR="00514E74" w:rsidRPr="002001BB" w:rsidRDefault="00514E74" w:rsidP="00514E74">
            <w:pPr>
              <w:pStyle w:val="TableParagraph"/>
              <w:spacing w:before="21" w:line="278" w:lineRule="exact"/>
              <w:rPr>
                <w:sz w:val="24"/>
                <w:szCs w:val="24"/>
              </w:rPr>
            </w:pPr>
            <w:r w:rsidRPr="002001BB">
              <w:rPr>
                <w:color w:val="231F20"/>
                <w:sz w:val="24"/>
                <w:szCs w:val="24"/>
              </w:rPr>
              <w:t xml:space="preserve">£ </w:t>
            </w:r>
            <w:r w:rsidR="008E61B2" w:rsidRPr="002001BB">
              <w:rPr>
                <w:color w:val="231F20"/>
                <w:sz w:val="24"/>
                <w:szCs w:val="24"/>
              </w:rPr>
              <w:t>0</w:t>
            </w:r>
          </w:p>
        </w:tc>
      </w:tr>
      <w:tr w:rsidR="00514E74" w14:paraId="143364C6" w14:textId="77777777" w:rsidTr="00514E74">
        <w:trPr>
          <w:trHeight w:val="324"/>
        </w:trPr>
        <w:tc>
          <w:tcPr>
            <w:tcW w:w="11544" w:type="dxa"/>
          </w:tcPr>
          <w:p w14:paraId="4FFFEE3F" w14:textId="29F1D626" w:rsidR="00514E74" w:rsidRDefault="00514E74" w:rsidP="00514E74">
            <w:pPr>
              <w:pStyle w:val="TableParagraph"/>
              <w:spacing w:before="21" w:line="283" w:lineRule="exact"/>
              <w:rPr>
                <w:sz w:val="24"/>
              </w:rPr>
            </w:pPr>
            <w:r>
              <w:rPr>
                <w:color w:val="231F20"/>
                <w:sz w:val="24"/>
              </w:rPr>
              <w:t>Total</w:t>
            </w:r>
            <w:r>
              <w:rPr>
                <w:color w:val="231F20"/>
                <w:spacing w:val="-9"/>
                <w:sz w:val="24"/>
              </w:rPr>
              <w:t xml:space="preserve"> </w:t>
            </w:r>
            <w:r>
              <w:rPr>
                <w:color w:val="231F20"/>
                <w:sz w:val="24"/>
              </w:rPr>
              <w:t>amount</w:t>
            </w:r>
            <w:r>
              <w:rPr>
                <w:color w:val="231F20"/>
                <w:spacing w:val="-8"/>
                <w:sz w:val="24"/>
              </w:rPr>
              <w:t xml:space="preserve"> </w:t>
            </w:r>
            <w:r>
              <w:rPr>
                <w:color w:val="231F20"/>
                <w:sz w:val="24"/>
              </w:rPr>
              <w:t>allocated</w:t>
            </w:r>
            <w:r>
              <w:rPr>
                <w:color w:val="231F20"/>
                <w:spacing w:val="-8"/>
                <w:sz w:val="24"/>
              </w:rPr>
              <w:t xml:space="preserve"> </w:t>
            </w:r>
            <w:r>
              <w:rPr>
                <w:color w:val="231F20"/>
                <w:sz w:val="24"/>
              </w:rPr>
              <w:t>for</w:t>
            </w:r>
            <w:r>
              <w:rPr>
                <w:color w:val="231F20"/>
                <w:spacing w:val="-9"/>
                <w:sz w:val="24"/>
              </w:rPr>
              <w:t xml:space="preserve"> </w:t>
            </w:r>
            <w:r>
              <w:rPr>
                <w:color w:val="231F20"/>
                <w:sz w:val="24"/>
              </w:rPr>
              <w:t>202</w:t>
            </w:r>
            <w:r w:rsidR="002001BB">
              <w:rPr>
                <w:color w:val="231F20"/>
                <w:sz w:val="24"/>
              </w:rPr>
              <w:t>2</w:t>
            </w:r>
            <w:r>
              <w:rPr>
                <w:color w:val="231F20"/>
                <w:sz w:val="24"/>
              </w:rPr>
              <w:t>/2</w:t>
            </w:r>
            <w:r w:rsidR="002001BB">
              <w:rPr>
                <w:color w:val="231F20"/>
                <w:sz w:val="24"/>
              </w:rPr>
              <w:t>3</w:t>
            </w:r>
          </w:p>
        </w:tc>
        <w:tc>
          <w:tcPr>
            <w:tcW w:w="3834" w:type="dxa"/>
          </w:tcPr>
          <w:p w14:paraId="2863B56A" w14:textId="050F6057" w:rsidR="00514E74" w:rsidRPr="002001BB" w:rsidRDefault="002001BB" w:rsidP="002001BB">
            <w:pPr>
              <w:rPr>
                <w:rFonts w:eastAsia="Times New Roman"/>
                <w:color w:val="000000"/>
                <w:sz w:val="24"/>
                <w:szCs w:val="24"/>
              </w:rPr>
            </w:pPr>
            <w:r w:rsidRPr="002001BB">
              <w:rPr>
                <w:color w:val="000000"/>
                <w:sz w:val="24"/>
                <w:szCs w:val="24"/>
              </w:rPr>
              <w:t>£18,790.00</w:t>
            </w:r>
          </w:p>
        </w:tc>
      </w:tr>
      <w:tr w:rsidR="00514E74" w14:paraId="37B073D5" w14:textId="77777777" w:rsidTr="00514E74">
        <w:trPr>
          <w:trHeight w:val="320"/>
        </w:trPr>
        <w:tc>
          <w:tcPr>
            <w:tcW w:w="11544" w:type="dxa"/>
          </w:tcPr>
          <w:p w14:paraId="12ADBB6D" w14:textId="6F6B00B1" w:rsidR="00514E74" w:rsidRDefault="00514E74" w:rsidP="00514E74">
            <w:pPr>
              <w:pStyle w:val="TableParagraph"/>
              <w:spacing w:before="21" w:line="278" w:lineRule="exact"/>
              <w:rPr>
                <w:sz w:val="24"/>
              </w:rPr>
            </w:pPr>
            <w:r>
              <w:rPr>
                <w:color w:val="231F20"/>
                <w:sz w:val="24"/>
              </w:rPr>
              <w:t>Total</w:t>
            </w:r>
            <w:r>
              <w:rPr>
                <w:color w:val="231F20"/>
                <w:spacing w:val="-5"/>
                <w:sz w:val="24"/>
              </w:rPr>
              <w:t xml:space="preserve"> </w:t>
            </w:r>
            <w:r>
              <w:rPr>
                <w:color w:val="231F20"/>
                <w:sz w:val="24"/>
              </w:rPr>
              <w:t>amount</w:t>
            </w:r>
            <w:r>
              <w:rPr>
                <w:color w:val="231F20"/>
                <w:spacing w:val="-5"/>
                <w:sz w:val="24"/>
              </w:rPr>
              <w:t xml:space="preserve"> </w:t>
            </w:r>
            <w:r>
              <w:rPr>
                <w:color w:val="231F20"/>
                <w:sz w:val="24"/>
              </w:rPr>
              <w:t>of</w:t>
            </w:r>
            <w:r>
              <w:rPr>
                <w:color w:val="231F20"/>
                <w:spacing w:val="-5"/>
                <w:sz w:val="24"/>
              </w:rPr>
              <w:t xml:space="preserve"> </w:t>
            </w:r>
            <w:r>
              <w:rPr>
                <w:color w:val="231F20"/>
                <w:sz w:val="24"/>
              </w:rPr>
              <w:t>funding</w:t>
            </w:r>
            <w:r>
              <w:rPr>
                <w:color w:val="231F20"/>
                <w:spacing w:val="-4"/>
                <w:sz w:val="24"/>
              </w:rPr>
              <w:t xml:space="preserve"> </w:t>
            </w:r>
            <w:r>
              <w:rPr>
                <w:color w:val="231F20"/>
                <w:sz w:val="24"/>
              </w:rPr>
              <w:t>for</w:t>
            </w:r>
            <w:r>
              <w:rPr>
                <w:color w:val="231F20"/>
                <w:spacing w:val="-5"/>
                <w:sz w:val="24"/>
              </w:rPr>
              <w:t xml:space="preserve"> </w:t>
            </w:r>
            <w:r>
              <w:rPr>
                <w:color w:val="231F20"/>
                <w:sz w:val="24"/>
              </w:rPr>
              <w:t>202</w:t>
            </w:r>
            <w:r w:rsidR="002001BB">
              <w:rPr>
                <w:color w:val="231F20"/>
                <w:sz w:val="24"/>
              </w:rPr>
              <w:t>2</w:t>
            </w:r>
            <w:r>
              <w:rPr>
                <w:color w:val="231F20"/>
                <w:sz w:val="24"/>
              </w:rPr>
              <w:t>/2</w:t>
            </w:r>
            <w:r w:rsidR="002001BB">
              <w:rPr>
                <w:color w:val="231F20"/>
                <w:sz w:val="24"/>
              </w:rPr>
              <w:t>3</w:t>
            </w:r>
            <w:r>
              <w:rPr>
                <w:color w:val="231F20"/>
                <w:sz w:val="24"/>
              </w:rPr>
              <w:t>.</w:t>
            </w:r>
            <w:r>
              <w:rPr>
                <w:color w:val="231F20"/>
                <w:spacing w:val="-4"/>
                <w:sz w:val="24"/>
              </w:rPr>
              <w:t xml:space="preserve"> </w:t>
            </w:r>
            <w:r>
              <w:rPr>
                <w:color w:val="231F20"/>
                <w:sz w:val="24"/>
              </w:rPr>
              <w:t>To</w:t>
            </w:r>
            <w:r>
              <w:rPr>
                <w:color w:val="231F20"/>
                <w:spacing w:val="-5"/>
                <w:sz w:val="24"/>
              </w:rPr>
              <w:t xml:space="preserve"> </w:t>
            </w:r>
            <w:r>
              <w:rPr>
                <w:color w:val="231F20"/>
                <w:sz w:val="24"/>
              </w:rPr>
              <w:t>be</w:t>
            </w:r>
            <w:r>
              <w:rPr>
                <w:color w:val="231F20"/>
                <w:spacing w:val="-4"/>
                <w:sz w:val="24"/>
              </w:rPr>
              <w:t xml:space="preserve"> </w:t>
            </w:r>
            <w:r>
              <w:rPr>
                <w:color w:val="231F20"/>
                <w:sz w:val="24"/>
              </w:rPr>
              <w:t>spent</w:t>
            </w:r>
            <w:r>
              <w:rPr>
                <w:color w:val="231F20"/>
                <w:spacing w:val="-5"/>
                <w:sz w:val="24"/>
              </w:rPr>
              <w:t xml:space="preserve"> </w:t>
            </w:r>
            <w:r>
              <w:rPr>
                <w:color w:val="231F20"/>
                <w:sz w:val="24"/>
              </w:rPr>
              <w:t>and</w:t>
            </w:r>
            <w:r>
              <w:rPr>
                <w:color w:val="231F20"/>
                <w:spacing w:val="-3"/>
                <w:sz w:val="24"/>
              </w:rPr>
              <w:t xml:space="preserve"> </w:t>
            </w:r>
            <w:r>
              <w:rPr>
                <w:color w:val="231F20"/>
                <w:sz w:val="24"/>
              </w:rPr>
              <w:t>reported</w:t>
            </w:r>
            <w:r>
              <w:rPr>
                <w:color w:val="231F20"/>
                <w:spacing w:val="-4"/>
                <w:sz w:val="24"/>
              </w:rPr>
              <w:t xml:space="preserve"> </w:t>
            </w:r>
            <w:r>
              <w:rPr>
                <w:color w:val="231F20"/>
                <w:sz w:val="24"/>
              </w:rPr>
              <w:t>on</w:t>
            </w:r>
            <w:r>
              <w:rPr>
                <w:color w:val="231F20"/>
                <w:spacing w:val="-5"/>
                <w:sz w:val="24"/>
              </w:rPr>
              <w:t xml:space="preserve"> </w:t>
            </w:r>
            <w:r>
              <w:rPr>
                <w:color w:val="231F20"/>
                <w:sz w:val="24"/>
              </w:rPr>
              <w:t>by</w:t>
            </w:r>
            <w:r>
              <w:rPr>
                <w:color w:val="231F20"/>
                <w:spacing w:val="-4"/>
                <w:sz w:val="24"/>
              </w:rPr>
              <w:t xml:space="preserve"> </w:t>
            </w:r>
            <w:r>
              <w:rPr>
                <w:color w:val="231F20"/>
                <w:sz w:val="24"/>
              </w:rPr>
              <w:t>31st</w:t>
            </w:r>
            <w:r>
              <w:rPr>
                <w:color w:val="231F20"/>
                <w:spacing w:val="-4"/>
                <w:sz w:val="24"/>
              </w:rPr>
              <w:t xml:space="preserve"> </w:t>
            </w:r>
            <w:r>
              <w:rPr>
                <w:color w:val="231F20"/>
                <w:sz w:val="24"/>
              </w:rPr>
              <w:t>July</w:t>
            </w:r>
            <w:r>
              <w:rPr>
                <w:color w:val="231F20"/>
                <w:spacing w:val="-4"/>
                <w:sz w:val="24"/>
              </w:rPr>
              <w:t xml:space="preserve"> </w:t>
            </w:r>
            <w:r>
              <w:rPr>
                <w:color w:val="231F20"/>
                <w:sz w:val="24"/>
              </w:rPr>
              <w:t>202</w:t>
            </w:r>
            <w:r w:rsidR="002001BB">
              <w:rPr>
                <w:color w:val="231F20"/>
                <w:sz w:val="24"/>
              </w:rPr>
              <w:t>3</w:t>
            </w:r>
            <w:r>
              <w:rPr>
                <w:color w:val="231F20"/>
                <w:sz w:val="24"/>
              </w:rPr>
              <w:t>.</w:t>
            </w:r>
          </w:p>
        </w:tc>
        <w:tc>
          <w:tcPr>
            <w:tcW w:w="3834" w:type="dxa"/>
          </w:tcPr>
          <w:p w14:paraId="2DFC009E" w14:textId="42F86749" w:rsidR="00514E74" w:rsidRPr="002001BB" w:rsidRDefault="002001BB" w:rsidP="002001BB">
            <w:pPr>
              <w:pStyle w:val="TableParagraph"/>
              <w:spacing w:before="21" w:line="278" w:lineRule="exact"/>
              <w:ind w:left="0"/>
              <w:rPr>
                <w:sz w:val="24"/>
                <w:szCs w:val="24"/>
              </w:rPr>
            </w:pPr>
            <w:r w:rsidRPr="002001BB">
              <w:rPr>
                <w:sz w:val="24"/>
                <w:szCs w:val="24"/>
              </w:rPr>
              <w:t>£18,790.00</w:t>
            </w:r>
          </w:p>
        </w:tc>
      </w:tr>
    </w:tbl>
    <w:tbl>
      <w:tblPr>
        <w:tblpPr w:leftFromText="180" w:rightFromText="180" w:vertAnchor="text" w:horzAnchor="margin" w:tblpXSpec="right" w:tblpY="6029"/>
        <w:tblW w:w="0" w:type="auto"/>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582"/>
        <w:gridCol w:w="3798"/>
      </w:tblGrid>
      <w:tr w:rsidR="00514E74" w14:paraId="19794BD5" w14:textId="77777777" w:rsidTr="00514E74">
        <w:trPr>
          <w:trHeight w:val="440"/>
        </w:trPr>
        <w:tc>
          <w:tcPr>
            <w:tcW w:w="11582" w:type="dxa"/>
          </w:tcPr>
          <w:p w14:paraId="1879333A" w14:textId="77777777" w:rsidR="00514E74" w:rsidRDefault="00514E74" w:rsidP="00514E74">
            <w:pPr>
              <w:pStyle w:val="TableParagraph"/>
              <w:spacing w:before="21"/>
              <w:rPr>
                <w:sz w:val="24"/>
              </w:rPr>
            </w:pPr>
            <w:r>
              <w:rPr>
                <w:color w:val="231F20"/>
                <w:sz w:val="24"/>
              </w:rPr>
              <w:t>Meeting</w:t>
            </w:r>
            <w:r>
              <w:rPr>
                <w:color w:val="231F20"/>
                <w:spacing w:val="-9"/>
                <w:sz w:val="24"/>
              </w:rPr>
              <w:t xml:space="preserve"> </w:t>
            </w:r>
            <w:r>
              <w:rPr>
                <w:color w:val="231F20"/>
                <w:sz w:val="24"/>
              </w:rPr>
              <w:t>national</w:t>
            </w:r>
            <w:r>
              <w:rPr>
                <w:color w:val="231F20"/>
                <w:spacing w:val="-8"/>
                <w:sz w:val="24"/>
              </w:rPr>
              <w:t xml:space="preserve"> </w:t>
            </w:r>
            <w:r>
              <w:rPr>
                <w:color w:val="231F20"/>
                <w:sz w:val="24"/>
              </w:rPr>
              <w:t>curriculum</w:t>
            </w:r>
            <w:r>
              <w:rPr>
                <w:color w:val="231F20"/>
                <w:spacing w:val="-8"/>
                <w:sz w:val="24"/>
              </w:rPr>
              <w:t xml:space="preserve"> </w:t>
            </w:r>
            <w:r>
              <w:rPr>
                <w:color w:val="231F20"/>
                <w:sz w:val="24"/>
              </w:rPr>
              <w:t>requirements</w:t>
            </w:r>
            <w:r>
              <w:rPr>
                <w:color w:val="231F20"/>
                <w:spacing w:val="-8"/>
                <w:sz w:val="24"/>
              </w:rPr>
              <w:t xml:space="preserve"> </w:t>
            </w:r>
            <w:r>
              <w:rPr>
                <w:color w:val="231F20"/>
                <w:sz w:val="24"/>
              </w:rPr>
              <w:t>for</w:t>
            </w:r>
            <w:r>
              <w:rPr>
                <w:color w:val="231F20"/>
                <w:spacing w:val="-8"/>
                <w:sz w:val="24"/>
              </w:rPr>
              <w:t xml:space="preserve"> </w:t>
            </w:r>
            <w:r>
              <w:rPr>
                <w:color w:val="231F20"/>
                <w:sz w:val="24"/>
              </w:rPr>
              <w:t>swimming</w:t>
            </w:r>
            <w:r>
              <w:rPr>
                <w:color w:val="231F20"/>
                <w:spacing w:val="-8"/>
                <w:sz w:val="24"/>
              </w:rPr>
              <w:t xml:space="preserve"> </w:t>
            </w:r>
            <w:r>
              <w:rPr>
                <w:color w:val="231F20"/>
                <w:sz w:val="24"/>
              </w:rPr>
              <w:t>and</w:t>
            </w:r>
            <w:r>
              <w:rPr>
                <w:color w:val="231F20"/>
                <w:spacing w:val="-8"/>
                <w:sz w:val="24"/>
              </w:rPr>
              <w:t xml:space="preserve"> </w:t>
            </w:r>
            <w:r>
              <w:rPr>
                <w:color w:val="231F20"/>
                <w:sz w:val="24"/>
              </w:rPr>
              <w:t>water</w:t>
            </w:r>
            <w:r>
              <w:rPr>
                <w:color w:val="231F20"/>
                <w:spacing w:val="-8"/>
                <w:sz w:val="24"/>
              </w:rPr>
              <w:t xml:space="preserve"> </w:t>
            </w:r>
            <w:r>
              <w:rPr>
                <w:color w:val="231F20"/>
                <w:sz w:val="24"/>
              </w:rPr>
              <w:t>safety.</w:t>
            </w:r>
          </w:p>
          <w:p w14:paraId="7CAEECE4" w14:textId="77777777" w:rsidR="00514E74" w:rsidRDefault="00514E74" w:rsidP="00514E74">
            <w:pPr>
              <w:pStyle w:val="TableParagraph"/>
              <w:spacing w:before="2" w:line="235" w:lineRule="auto"/>
              <w:rPr>
                <w:b/>
                <w:sz w:val="24"/>
              </w:rPr>
            </w:pPr>
          </w:p>
        </w:tc>
        <w:tc>
          <w:tcPr>
            <w:tcW w:w="3798" w:type="dxa"/>
          </w:tcPr>
          <w:p w14:paraId="5DC2E934" w14:textId="77777777" w:rsidR="00514E74" w:rsidRDefault="00514E74" w:rsidP="00514E74">
            <w:pPr>
              <w:pStyle w:val="TableParagraph"/>
              <w:ind w:left="0"/>
              <w:rPr>
                <w:rFonts w:ascii="Times New Roman"/>
                <w:sz w:val="24"/>
              </w:rPr>
            </w:pPr>
          </w:p>
        </w:tc>
      </w:tr>
      <w:tr w:rsidR="00514E74" w14:paraId="0F7B4BB3" w14:textId="77777777" w:rsidTr="00514E74">
        <w:trPr>
          <w:trHeight w:val="661"/>
        </w:trPr>
        <w:tc>
          <w:tcPr>
            <w:tcW w:w="11582" w:type="dxa"/>
          </w:tcPr>
          <w:p w14:paraId="5D5ED8FC" w14:textId="77777777" w:rsidR="00514E74" w:rsidRDefault="00514E74" w:rsidP="00514E74">
            <w:pPr>
              <w:pStyle w:val="TableParagraph"/>
              <w:spacing w:before="26" w:line="235" w:lineRule="auto"/>
              <w:rPr>
                <w:sz w:val="24"/>
              </w:rPr>
            </w:pPr>
            <w:r>
              <w:rPr>
                <w:color w:val="231F20"/>
                <w:sz w:val="24"/>
              </w:rPr>
              <w:t>What</w:t>
            </w:r>
            <w:r>
              <w:rPr>
                <w:color w:val="231F20"/>
                <w:spacing w:val="-8"/>
                <w:sz w:val="24"/>
              </w:rPr>
              <w:t xml:space="preserve"> </w:t>
            </w:r>
            <w:r>
              <w:rPr>
                <w:color w:val="231F20"/>
                <w:sz w:val="24"/>
              </w:rPr>
              <w:t>percentage</w:t>
            </w:r>
            <w:r>
              <w:rPr>
                <w:color w:val="231F20"/>
                <w:spacing w:val="-8"/>
                <w:sz w:val="24"/>
              </w:rPr>
              <w:t xml:space="preserve"> </w:t>
            </w:r>
            <w:r>
              <w:rPr>
                <w:color w:val="231F20"/>
                <w:sz w:val="24"/>
              </w:rPr>
              <w:t>of</w:t>
            </w:r>
            <w:r>
              <w:rPr>
                <w:color w:val="231F20"/>
                <w:spacing w:val="-8"/>
                <w:sz w:val="24"/>
              </w:rPr>
              <w:t xml:space="preserve"> </w:t>
            </w:r>
            <w:r>
              <w:rPr>
                <w:color w:val="231F20"/>
                <w:sz w:val="24"/>
              </w:rPr>
              <w:t>your</w:t>
            </w:r>
            <w:r>
              <w:rPr>
                <w:color w:val="231F20"/>
                <w:spacing w:val="-8"/>
                <w:sz w:val="24"/>
              </w:rPr>
              <w:t xml:space="preserve"> </w:t>
            </w:r>
            <w:r>
              <w:rPr>
                <w:color w:val="231F20"/>
                <w:sz w:val="24"/>
              </w:rPr>
              <w:t>current</w:t>
            </w:r>
            <w:r>
              <w:rPr>
                <w:color w:val="231F20"/>
                <w:spacing w:val="-8"/>
                <w:sz w:val="24"/>
              </w:rPr>
              <w:t xml:space="preserve"> </w:t>
            </w:r>
            <w:r>
              <w:rPr>
                <w:color w:val="231F20"/>
                <w:sz w:val="24"/>
              </w:rPr>
              <w:t>Year</w:t>
            </w:r>
            <w:r>
              <w:rPr>
                <w:color w:val="231F20"/>
                <w:spacing w:val="-8"/>
                <w:sz w:val="24"/>
              </w:rPr>
              <w:t xml:space="preserve"> </w:t>
            </w:r>
            <w:r>
              <w:rPr>
                <w:color w:val="231F20"/>
                <w:sz w:val="24"/>
              </w:rPr>
              <w:t>6</w:t>
            </w:r>
            <w:r>
              <w:rPr>
                <w:color w:val="231F20"/>
                <w:spacing w:val="-7"/>
                <w:sz w:val="24"/>
              </w:rPr>
              <w:t xml:space="preserve"> </w:t>
            </w:r>
            <w:r>
              <w:rPr>
                <w:color w:val="231F20"/>
                <w:sz w:val="24"/>
              </w:rPr>
              <w:t>cohort</w:t>
            </w:r>
            <w:r>
              <w:rPr>
                <w:color w:val="231F20"/>
                <w:spacing w:val="-9"/>
                <w:sz w:val="24"/>
              </w:rPr>
              <w:t xml:space="preserve"> </w:t>
            </w:r>
            <w:r>
              <w:rPr>
                <w:color w:val="231F20"/>
                <w:sz w:val="24"/>
              </w:rPr>
              <w:t>swim</w:t>
            </w:r>
            <w:r>
              <w:rPr>
                <w:color w:val="231F20"/>
                <w:spacing w:val="-7"/>
                <w:sz w:val="24"/>
              </w:rPr>
              <w:t xml:space="preserve"> </w:t>
            </w:r>
            <w:r>
              <w:rPr>
                <w:color w:val="231F20"/>
                <w:sz w:val="24"/>
              </w:rPr>
              <w:t>competently,</w:t>
            </w:r>
            <w:r>
              <w:rPr>
                <w:color w:val="231F20"/>
                <w:spacing w:val="-8"/>
                <w:sz w:val="24"/>
              </w:rPr>
              <w:t xml:space="preserve"> </w:t>
            </w:r>
            <w:r>
              <w:rPr>
                <w:color w:val="231F20"/>
                <w:sz w:val="24"/>
              </w:rPr>
              <w:t>confidently</w:t>
            </w:r>
            <w:r>
              <w:rPr>
                <w:color w:val="231F20"/>
                <w:spacing w:val="-7"/>
                <w:sz w:val="24"/>
              </w:rPr>
              <w:t xml:space="preserve"> </w:t>
            </w:r>
            <w:r>
              <w:rPr>
                <w:color w:val="231F20"/>
                <w:sz w:val="24"/>
              </w:rPr>
              <w:t>and</w:t>
            </w:r>
            <w:r>
              <w:rPr>
                <w:color w:val="231F20"/>
                <w:spacing w:val="-9"/>
                <w:sz w:val="24"/>
              </w:rPr>
              <w:t xml:space="preserve"> </w:t>
            </w:r>
            <w:r>
              <w:rPr>
                <w:color w:val="231F20"/>
                <w:sz w:val="24"/>
              </w:rPr>
              <w:t>proficiently</w:t>
            </w:r>
            <w:r>
              <w:rPr>
                <w:color w:val="231F20"/>
                <w:spacing w:val="-7"/>
                <w:sz w:val="24"/>
              </w:rPr>
              <w:t xml:space="preserve"> </w:t>
            </w:r>
            <w:r>
              <w:rPr>
                <w:color w:val="231F20"/>
                <w:sz w:val="24"/>
              </w:rPr>
              <w:t>over</w:t>
            </w:r>
            <w:r>
              <w:rPr>
                <w:color w:val="231F20"/>
                <w:spacing w:val="-8"/>
                <w:sz w:val="24"/>
              </w:rPr>
              <w:t xml:space="preserve"> </w:t>
            </w:r>
            <w:r>
              <w:rPr>
                <w:color w:val="231F20"/>
                <w:sz w:val="24"/>
              </w:rPr>
              <w:t>a</w:t>
            </w:r>
            <w:r>
              <w:rPr>
                <w:color w:val="231F20"/>
                <w:spacing w:val="-8"/>
                <w:sz w:val="24"/>
              </w:rPr>
              <w:t xml:space="preserve"> </w:t>
            </w:r>
            <w:r>
              <w:rPr>
                <w:color w:val="231F20"/>
                <w:sz w:val="24"/>
              </w:rPr>
              <w:t>distance</w:t>
            </w:r>
            <w:r>
              <w:rPr>
                <w:color w:val="231F20"/>
                <w:spacing w:val="-9"/>
                <w:sz w:val="24"/>
              </w:rPr>
              <w:t xml:space="preserve"> </w:t>
            </w:r>
            <w:r>
              <w:rPr>
                <w:color w:val="231F20"/>
                <w:sz w:val="24"/>
              </w:rPr>
              <w:t>of</w:t>
            </w:r>
            <w:r>
              <w:rPr>
                <w:color w:val="231F20"/>
                <w:spacing w:val="-8"/>
                <w:sz w:val="24"/>
              </w:rPr>
              <w:t xml:space="preserve"> </w:t>
            </w:r>
            <w:r>
              <w:rPr>
                <w:color w:val="231F20"/>
                <w:sz w:val="24"/>
              </w:rPr>
              <w:t>at</w:t>
            </w:r>
            <w:r>
              <w:rPr>
                <w:color w:val="231F20"/>
                <w:spacing w:val="-51"/>
                <w:sz w:val="24"/>
              </w:rPr>
              <w:t xml:space="preserve"> </w:t>
            </w:r>
            <w:r>
              <w:rPr>
                <w:color w:val="231F20"/>
                <w:sz w:val="24"/>
              </w:rPr>
              <w:t>least</w:t>
            </w:r>
            <w:r>
              <w:rPr>
                <w:color w:val="231F20"/>
                <w:spacing w:val="-1"/>
                <w:sz w:val="24"/>
              </w:rPr>
              <w:t xml:space="preserve"> </w:t>
            </w:r>
            <w:r>
              <w:rPr>
                <w:color w:val="231F20"/>
                <w:sz w:val="24"/>
              </w:rPr>
              <w:t>25 metres?</w:t>
            </w:r>
          </w:p>
          <w:p w14:paraId="1AB714A4" w14:textId="77777777" w:rsidR="00514E74" w:rsidRDefault="00514E74" w:rsidP="00514E74">
            <w:pPr>
              <w:pStyle w:val="TableParagraph"/>
              <w:spacing w:line="276" w:lineRule="exact"/>
              <w:rPr>
                <w:sz w:val="24"/>
              </w:rPr>
            </w:pPr>
          </w:p>
        </w:tc>
        <w:tc>
          <w:tcPr>
            <w:tcW w:w="3798" w:type="dxa"/>
          </w:tcPr>
          <w:p w14:paraId="7C9F89ED" w14:textId="59DB9010" w:rsidR="00514E74" w:rsidRDefault="002001BB" w:rsidP="00514E74">
            <w:pPr>
              <w:pStyle w:val="TableParagraph"/>
              <w:spacing w:before="130"/>
              <w:ind w:left="46"/>
              <w:rPr>
                <w:sz w:val="24"/>
              </w:rPr>
            </w:pPr>
            <w:r>
              <w:rPr>
                <w:sz w:val="24"/>
              </w:rPr>
              <w:t>91</w:t>
            </w:r>
            <w:r w:rsidR="00514E74">
              <w:rPr>
                <w:sz w:val="24"/>
              </w:rPr>
              <w:t>%</w:t>
            </w:r>
          </w:p>
        </w:tc>
      </w:tr>
      <w:tr w:rsidR="00514E74" w14:paraId="5321427B" w14:textId="77777777" w:rsidTr="00514E74">
        <w:trPr>
          <w:trHeight w:val="944"/>
        </w:trPr>
        <w:tc>
          <w:tcPr>
            <w:tcW w:w="11582" w:type="dxa"/>
          </w:tcPr>
          <w:p w14:paraId="0813DC96" w14:textId="77777777" w:rsidR="00514E74" w:rsidRDefault="00514E74" w:rsidP="00514E74">
            <w:pPr>
              <w:pStyle w:val="TableParagraph"/>
              <w:spacing w:before="26" w:line="235" w:lineRule="auto"/>
              <w:rPr>
                <w:sz w:val="24"/>
              </w:rPr>
            </w:pPr>
            <w:r>
              <w:rPr>
                <w:color w:val="231F20"/>
                <w:sz w:val="24"/>
              </w:rPr>
              <w:t>What</w:t>
            </w:r>
            <w:r>
              <w:rPr>
                <w:color w:val="231F20"/>
                <w:spacing w:val="-9"/>
                <w:sz w:val="24"/>
              </w:rPr>
              <w:t xml:space="preserve"> </w:t>
            </w:r>
            <w:r>
              <w:rPr>
                <w:color w:val="231F20"/>
                <w:sz w:val="24"/>
              </w:rPr>
              <w:t>percentage</w:t>
            </w:r>
            <w:r>
              <w:rPr>
                <w:color w:val="231F20"/>
                <w:spacing w:val="-8"/>
                <w:sz w:val="24"/>
              </w:rPr>
              <w:t xml:space="preserve"> </w:t>
            </w:r>
            <w:r>
              <w:rPr>
                <w:color w:val="231F20"/>
                <w:sz w:val="24"/>
              </w:rPr>
              <w:t>of</w:t>
            </w:r>
            <w:r>
              <w:rPr>
                <w:color w:val="231F20"/>
                <w:spacing w:val="-9"/>
                <w:sz w:val="24"/>
              </w:rPr>
              <w:t xml:space="preserve"> </w:t>
            </w:r>
            <w:r>
              <w:rPr>
                <w:color w:val="231F20"/>
                <w:sz w:val="24"/>
              </w:rPr>
              <w:t>your</w:t>
            </w:r>
            <w:r>
              <w:rPr>
                <w:color w:val="231F20"/>
                <w:spacing w:val="-10"/>
                <w:sz w:val="24"/>
              </w:rPr>
              <w:t xml:space="preserve"> </w:t>
            </w:r>
            <w:r>
              <w:rPr>
                <w:color w:val="231F20"/>
                <w:sz w:val="24"/>
              </w:rPr>
              <w:t>current</w:t>
            </w:r>
            <w:r>
              <w:rPr>
                <w:color w:val="231F20"/>
                <w:spacing w:val="-8"/>
                <w:sz w:val="24"/>
              </w:rPr>
              <w:t xml:space="preserve"> </w:t>
            </w:r>
            <w:r>
              <w:rPr>
                <w:color w:val="231F20"/>
                <w:sz w:val="24"/>
              </w:rPr>
              <w:t>Year</w:t>
            </w:r>
            <w:r>
              <w:rPr>
                <w:color w:val="231F20"/>
                <w:spacing w:val="-8"/>
                <w:sz w:val="24"/>
              </w:rPr>
              <w:t xml:space="preserve"> </w:t>
            </w:r>
            <w:r>
              <w:rPr>
                <w:color w:val="231F20"/>
                <w:sz w:val="24"/>
              </w:rPr>
              <w:t>6</w:t>
            </w:r>
            <w:r>
              <w:rPr>
                <w:color w:val="231F20"/>
                <w:spacing w:val="-9"/>
                <w:sz w:val="24"/>
              </w:rPr>
              <w:t xml:space="preserve"> </w:t>
            </w:r>
            <w:r>
              <w:rPr>
                <w:color w:val="231F20"/>
                <w:sz w:val="24"/>
              </w:rPr>
              <w:t>cohort</w:t>
            </w:r>
            <w:r>
              <w:rPr>
                <w:color w:val="231F20"/>
                <w:spacing w:val="-9"/>
                <w:sz w:val="24"/>
              </w:rPr>
              <w:t xml:space="preserve"> </w:t>
            </w:r>
            <w:r>
              <w:rPr>
                <w:color w:val="231F20"/>
                <w:sz w:val="24"/>
              </w:rPr>
              <w:t>use</w:t>
            </w:r>
            <w:r>
              <w:rPr>
                <w:color w:val="231F20"/>
                <w:spacing w:val="-9"/>
                <w:sz w:val="24"/>
              </w:rPr>
              <w:t xml:space="preserve"> </w:t>
            </w:r>
            <w:r>
              <w:rPr>
                <w:color w:val="231F20"/>
                <w:sz w:val="24"/>
              </w:rPr>
              <w:t>a</w:t>
            </w:r>
            <w:r>
              <w:rPr>
                <w:color w:val="231F20"/>
                <w:spacing w:val="-9"/>
                <w:sz w:val="24"/>
              </w:rPr>
              <w:t xml:space="preserve"> </w:t>
            </w:r>
            <w:r>
              <w:rPr>
                <w:color w:val="231F20"/>
                <w:sz w:val="24"/>
              </w:rPr>
              <w:t>range</w:t>
            </w:r>
            <w:r>
              <w:rPr>
                <w:color w:val="231F20"/>
                <w:spacing w:val="-9"/>
                <w:sz w:val="24"/>
              </w:rPr>
              <w:t xml:space="preserve"> </w:t>
            </w:r>
            <w:r>
              <w:rPr>
                <w:color w:val="231F20"/>
                <w:sz w:val="24"/>
              </w:rPr>
              <w:t>of</w:t>
            </w:r>
            <w:r>
              <w:rPr>
                <w:color w:val="231F20"/>
                <w:spacing w:val="-9"/>
                <w:sz w:val="24"/>
              </w:rPr>
              <w:t xml:space="preserve"> </w:t>
            </w:r>
            <w:r>
              <w:rPr>
                <w:color w:val="231F20"/>
                <w:sz w:val="24"/>
              </w:rPr>
              <w:t>strokes</w:t>
            </w:r>
            <w:r>
              <w:rPr>
                <w:color w:val="231F20"/>
                <w:spacing w:val="-8"/>
                <w:sz w:val="24"/>
              </w:rPr>
              <w:t xml:space="preserve"> </w:t>
            </w:r>
            <w:r>
              <w:rPr>
                <w:color w:val="231F20"/>
                <w:sz w:val="24"/>
              </w:rPr>
              <w:t>effectively</w:t>
            </w:r>
            <w:r>
              <w:rPr>
                <w:color w:val="231F20"/>
                <w:spacing w:val="-9"/>
                <w:sz w:val="24"/>
              </w:rPr>
              <w:t xml:space="preserve"> </w:t>
            </w:r>
            <w:r>
              <w:rPr>
                <w:color w:val="231F20"/>
                <w:sz w:val="24"/>
              </w:rPr>
              <w:t>[for</w:t>
            </w:r>
            <w:r>
              <w:rPr>
                <w:color w:val="231F20"/>
                <w:spacing w:val="-9"/>
                <w:sz w:val="24"/>
              </w:rPr>
              <w:t xml:space="preserve"> </w:t>
            </w:r>
            <w:r>
              <w:rPr>
                <w:color w:val="231F20"/>
                <w:sz w:val="24"/>
              </w:rPr>
              <w:t>example,</w:t>
            </w:r>
            <w:r>
              <w:rPr>
                <w:color w:val="231F20"/>
                <w:spacing w:val="-9"/>
                <w:sz w:val="24"/>
              </w:rPr>
              <w:t xml:space="preserve"> </w:t>
            </w:r>
            <w:r>
              <w:rPr>
                <w:color w:val="231F20"/>
                <w:sz w:val="24"/>
              </w:rPr>
              <w:t>front</w:t>
            </w:r>
            <w:r>
              <w:rPr>
                <w:color w:val="231F20"/>
                <w:spacing w:val="-9"/>
                <w:sz w:val="24"/>
              </w:rPr>
              <w:t xml:space="preserve"> </w:t>
            </w:r>
            <w:r>
              <w:rPr>
                <w:color w:val="231F20"/>
                <w:sz w:val="24"/>
              </w:rPr>
              <w:t>crawl,</w:t>
            </w:r>
            <w:r>
              <w:rPr>
                <w:color w:val="231F20"/>
                <w:spacing w:val="-8"/>
                <w:sz w:val="24"/>
              </w:rPr>
              <w:t xml:space="preserve"> </w:t>
            </w:r>
            <w:r>
              <w:rPr>
                <w:color w:val="231F20"/>
                <w:sz w:val="24"/>
              </w:rPr>
              <w:t>backstroke</w:t>
            </w:r>
            <w:r>
              <w:rPr>
                <w:color w:val="231F20"/>
                <w:spacing w:val="-51"/>
                <w:sz w:val="24"/>
              </w:rPr>
              <w:t xml:space="preserve"> </w:t>
            </w:r>
            <w:r>
              <w:rPr>
                <w:color w:val="231F20"/>
                <w:sz w:val="24"/>
              </w:rPr>
              <w:t>and</w:t>
            </w:r>
            <w:r>
              <w:rPr>
                <w:color w:val="231F20"/>
                <w:spacing w:val="-2"/>
                <w:sz w:val="24"/>
              </w:rPr>
              <w:t xml:space="preserve"> </w:t>
            </w:r>
            <w:r>
              <w:rPr>
                <w:color w:val="231F20"/>
                <w:sz w:val="24"/>
              </w:rPr>
              <w:t>breaststroke]?</w:t>
            </w:r>
          </w:p>
        </w:tc>
        <w:tc>
          <w:tcPr>
            <w:tcW w:w="3798" w:type="dxa"/>
          </w:tcPr>
          <w:p w14:paraId="7D020FB3" w14:textId="195DFEA8" w:rsidR="00514E74" w:rsidRDefault="002001BB" w:rsidP="00514E74">
            <w:pPr>
              <w:pStyle w:val="TableParagraph"/>
              <w:spacing w:before="131"/>
              <w:ind w:left="42"/>
              <w:rPr>
                <w:sz w:val="24"/>
              </w:rPr>
            </w:pPr>
            <w:r>
              <w:rPr>
                <w:sz w:val="24"/>
              </w:rPr>
              <w:t>73</w:t>
            </w:r>
            <w:r w:rsidR="00514E74">
              <w:rPr>
                <w:sz w:val="24"/>
              </w:rPr>
              <w:t>%</w:t>
            </w:r>
          </w:p>
        </w:tc>
      </w:tr>
      <w:tr w:rsidR="00514E74" w14:paraId="64B17281" w14:textId="77777777" w:rsidTr="00514E74">
        <w:trPr>
          <w:trHeight w:val="368"/>
        </w:trPr>
        <w:tc>
          <w:tcPr>
            <w:tcW w:w="11582" w:type="dxa"/>
          </w:tcPr>
          <w:p w14:paraId="3E005DA6" w14:textId="77777777" w:rsidR="00514E74" w:rsidRDefault="00514E74" w:rsidP="00514E74">
            <w:pPr>
              <w:pStyle w:val="TableParagraph"/>
              <w:spacing w:before="21"/>
              <w:rPr>
                <w:b/>
                <w:sz w:val="24"/>
              </w:rPr>
            </w:pPr>
            <w:r>
              <w:rPr>
                <w:b/>
                <w:color w:val="231F20"/>
                <w:sz w:val="24"/>
              </w:rPr>
              <w:t>What</w:t>
            </w:r>
            <w:r>
              <w:rPr>
                <w:b/>
                <w:color w:val="231F20"/>
                <w:spacing w:val="-9"/>
                <w:sz w:val="24"/>
              </w:rPr>
              <w:t xml:space="preserve"> </w:t>
            </w:r>
            <w:r>
              <w:rPr>
                <w:b/>
                <w:color w:val="231F20"/>
                <w:sz w:val="24"/>
              </w:rPr>
              <w:t>percentage</w:t>
            </w:r>
            <w:r>
              <w:rPr>
                <w:b/>
                <w:color w:val="231F20"/>
                <w:spacing w:val="-10"/>
                <w:sz w:val="24"/>
              </w:rPr>
              <w:t xml:space="preserve"> </w:t>
            </w:r>
            <w:r>
              <w:rPr>
                <w:b/>
                <w:color w:val="231F20"/>
                <w:sz w:val="24"/>
              </w:rPr>
              <w:t>of</w:t>
            </w:r>
            <w:r>
              <w:rPr>
                <w:b/>
                <w:color w:val="231F20"/>
                <w:spacing w:val="-8"/>
                <w:sz w:val="24"/>
              </w:rPr>
              <w:t xml:space="preserve"> </w:t>
            </w:r>
            <w:r>
              <w:rPr>
                <w:b/>
                <w:color w:val="231F20"/>
                <w:sz w:val="24"/>
              </w:rPr>
              <w:t>your</w:t>
            </w:r>
            <w:r>
              <w:rPr>
                <w:b/>
                <w:color w:val="231F20"/>
                <w:spacing w:val="-9"/>
                <w:sz w:val="24"/>
              </w:rPr>
              <w:t xml:space="preserve"> </w:t>
            </w:r>
            <w:r>
              <w:rPr>
                <w:b/>
                <w:color w:val="231F20"/>
                <w:sz w:val="24"/>
              </w:rPr>
              <w:t>current</w:t>
            </w:r>
            <w:r>
              <w:rPr>
                <w:b/>
                <w:color w:val="231F20"/>
                <w:spacing w:val="-9"/>
                <w:sz w:val="24"/>
              </w:rPr>
              <w:t xml:space="preserve"> </w:t>
            </w:r>
            <w:r>
              <w:rPr>
                <w:b/>
                <w:color w:val="231F20"/>
                <w:sz w:val="24"/>
              </w:rPr>
              <w:t>Year</w:t>
            </w:r>
            <w:r>
              <w:rPr>
                <w:b/>
                <w:color w:val="231F20"/>
                <w:spacing w:val="-9"/>
                <w:sz w:val="24"/>
              </w:rPr>
              <w:t xml:space="preserve"> </w:t>
            </w:r>
            <w:r>
              <w:rPr>
                <w:b/>
                <w:color w:val="231F20"/>
                <w:sz w:val="24"/>
              </w:rPr>
              <w:t>6</w:t>
            </w:r>
            <w:r>
              <w:rPr>
                <w:b/>
                <w:color w:val="231F20"/>
                <w:spacing w:val="-9"/>
                <w:sz w:val="24"/>
              </w:rPr>
              <w:t xml:space="preserve"> </w:t>
            </w:r>
            <w:r>
              <w:rPr>
                <w:b/>
                <w:color w:val="231F20"/>
                <w:sz w:val="24"/>
              </w:rPr>
              <w:t>cohort</w:t>
            </w:r>
            <w:r>
              <w:rPr>
                <w:b/>
                <w:color w:val="231F20"/>
                <w:spacing w:val="-9"/>
                <w:sz w:val="24"/>
              </w:rPr>
              <w:t xml:space="preserve"> </w:t>
            </w:r>
            <w:r>
              <w:rPr>
                <w:b/>
                <w:color w:val="231F20"/>
                <w:sz w:val="24"/>
              </w:rPr>
              <w:t>perform</w:t>
            </w:r>
            <w:r>
              <w:rPr>
                <w:b/>
                <w:color w:val="231F20"/>
                <w:spacing w:val="-8"/>
                <w:sz w:val="24"/>
              </w:rPr>
              <w:t xml:space="preserve"> </w:t>
            </w:r>
            <w:r>
              <w:rPr>
                <w:b/>
                <w:color w:val="231F20"/>
                <w:sz w:val="24"/>
              </w:rPr>
              <w:t>safe</w:t>
            </w:r>
            <w:r>
              <w:rPr>
                <w:b/>
                <w:color w:val="231F20"/>
                <w:spacing w:val="-10"/>
                <w:sz w:val="24"/>
              </w:rPr>
              <w:t xml:space="preserve"> </w:t>
            </w:r>
            <w:r>
              <w:rPr>
                <w:b/>
                <w:color w:val="231F20"/>
                <w:sz w:val="24"/>
              </w:rPr>
              <w:t>self-rescue</w:t>
            </w:r>
            <w:r>
              <w:rPr>
                <w:b/>
                <w:color w:val="231F20"/>
                <w:spacing w:val="-9"/>
                <w:sz w:val="24"/>
              </w:rPr>
              <w:t xml:space="preserve"> </w:t>
            </w:r>
            <w:r>
              <w:rPr>
                <w:b/>
                <w:color w:val="231F20"/>
                <w:sz w:val="24"/>
              </w:rPr>
              <w:t>in</w:t>
            </w:r>
            <w:r>
              <w:rPr>
                <w:b/>
                <w:color w:val="231F20"/>
                <w:spacing w:val="-9"/>
                <w:sz w:val="24"/>
              </w:rPr>
              <w:t xml:space="preserve"> </w:t>
            </w:r>
            <w:r>
              <w:rPr>
                <w:b/>
                <w:color w:val="231F20"/>
                <w:sz w:val="24"/>
              </w:rPr>
              <w:t>different</w:t>
            </w:r>
            <w:r>
              <w:rPr>
                <w:b/>
                <w:color w:val="231F20"/>
                <w:spacing w:val="-9"/>
                <w:sz w:val="24"/>
              </w:rPr>
              <w:t xml:space="preserve"> </w:t>
            </w:r>
            <w:r>
              <w:rPr>
                <w:b/>
                <w:color w:val="231F20"/>
                <w:sz w:val="24"/>
              </w:rPr>
              <w:t>water-based</w:t>
            </w:r>
            <w:r>
              <w:rPr>
                <w:b/>
                <w:color w:val="231F20"/>
                <w:spacing w:val="-9"/>
                <w:sz w:val="24"/>
              </w:rPr>
              <w:t xml:space="preserve"> </w:t>
            </w:r>
            <w:r>
              <w:rPr>
                <w:b/>
                <w:color w:val="231F20"/>
                <w:sz w:val="24"/>
              </w:rPr>
              <w:t>situations?</w:t>
            </w:r>
          </w:p>
        </w:tc>
        <w:tc>
          <w:tcPr>
            <w:tcW w:w="3798" w:type="dxa"/>
          </w:tcPr>
          <w:p w14:paraId="2F157189" w14:textId="271DFDE9" w:rsidR="00514E74" w:rsidRDefault="002001BB" w:rsidP="00514E74">
            <w:pPr>
              <w:pStyle w:val="TableParagraph"/>
              <w:spacing w:before="41"/>
              <w:ind w:left="36"/>
              <w:rPr>
                <w:sz w:val="23"/>
              </w:rPr>
            </w:pPr>
            <w:r>
              <w:rPr>
                <w:w w:val="99"/>
                <w:sz w:val="23"/>
              </w:rPr>
              <w:t>82</w:t>
            </w:r>
            <w:r w:rsidR="00514E74">
              <w:rPr>
                <w:w w:val="99"/>
                <w:sz w:val="23"/>
              </w:rPr>
              <w:t>%</w:t>
            </w:r>
          </w:p>
        </w:tc>
      </w:tr>
      <w:tr w:rsidR="00514E74" w14:paraId="12228F32" w14:textId="77777777" w:rsidTr="00514E74">
        <w:trPr>
          <w:trHeight w:val="689"/>
        </w:trPr>
        <w:tc>
          <w:tcPr>
            <w:tcW w:w="11582" w:type="dxa"/>
          </w:tcPr>
          <w:p w14:paraId="0682A19F" w14:textId="77777777" w:rsidR="00514E74" w:rsidRDefault="00514E74" w:rsidP="00514E74">
            <w:pPr>
              <w:pStyle w:val="TableParagraph"/>
              <w:spacing w:before="26" w:line="235" w:lineRule="auto"/>
              <w:rPr>
                <w:sz w:val="24"/>
              </w:rPr>
            </w:pPr>
            <w:r>
              <w:rPr>
                <w:color w:val="231F20"/>
                <w:sz w:val="24"/>
              </w:rPr>
              <w:t>Schools</w:t>
            </w:r>
            <w:r>
              <w:rPr>
                <w:color w:val="231F20"/>
                <w:spacing w:val="-4"/>
                <w:sz w:val="24"/>
              </w:rPr>
              <w:t xml:space="preserve"> </w:t>
            </w:r>
            <w:r>
              <w:rPr>
                <w:color w:val="231F20"/>
                <w:sz w:val="24"/>
              </w:rPr>
              <w:t>can</w:t>
            </w:r>
            <w:r>
              <w:rPr>
                <w:color w:val="231F20"/>
                <w:spacing w:val="-4"/>
                <w:sz w:val="24"/>
              </w:rPr>
              <w:t xml:space="preserve"> </w:t>
            </w:r>
            <w:r>
              <w:rPr>
                <w:color w:val="231F20"/>
                <w:sz w:val="24"/>
              </w:rPr>
              <w:t>choose</w:t>
            </w:r>
            <w:r>
              <w:rPr>
                <w:color w:val="231F20"/>
                <w:spacing w:val="-2"/>
                <w:sz w:val="24"/>
              </w:rPr>
              <w:t xml:space="preserve"> </w:t>
            </w:r>
            <w:r>
              <w:rPr>
                <w:color w:val="231F20"/>
                <w:sz w:val="24"/>
              </w:rPr>
              <w:t>to</w:t>
            </w:r>
            <w:r>
              <w:rPr>
                <w:color w:val="231F20"/>
                <w:spacing w:val="-4"/>
                <w:sz w:val="24"/>
              </w:rPr>
              <w:t xml:space="preserve"> </w:t>
            </w:r>
            <w:r>
              <w:rPr>
                <w:color w:val="231F20"/>
                <w:sz w:val="24"/>
              </w:rPr>
              <w:t>use</w:t>
            </w:r>
            <w:r>
              <w:rPr>
                <w:color w:val="231F20"/>
                <w:spacing w:val="-3"/>
                <w:sz w:val="24"/>
              </w:rPr>
              <w:t xml:space="preserve"> </w:t>
            </w:r>
            <w:r>
              <w:rPr>
                <w:color w:val="231F20"/>
                <w:sz w:val="24"/>
              </w:rPr>
              <w:t>the</w:t>
            </w:r>
            <w:r>
              <w:rPr>
                <w:color w:val="231F20"/>
                <w:spacing w:val="-3"/>
                <w:sz w:val="24"/>
              </w:rPr>
              <w:t xml:space="preserve"> </w:t>
            </w:r>
            <w:r>
              <w:rPr>
                <w:color w:val="231F20"/>
                <w:sz w:val="24"/>
              </w:rPr>
              <w:t>Primary</w:t>
            </w:r>
            <w:r>
              <w:rPr>
                <w:color w:val="231F20"/>
                <w:spacing w:val="-3"/>
                <w:sz w:val="24"/>
              </w:rPr>
              <w:t xml:space="preserve"> </w:t>
            </w:r>
            <w:r>
              <w:rPr>
                <w:color w:val="231F20"/>
                <w:sz w:val="24"/>
              </w:rPr>
              <w:t>PE</w:t>
            </w:r>
            <w:r>
              <w:rPr>
                <w:color w:val="231F20"/>
                <w:spacing w:val="-2"/>
                <w:sz w:val="24"/>
              </w:rPr>
              <w:t xml:space="preserve"> </w:t>
            </w:r>
            <w:r>
              <w:rPr>
                <w:color w:val="231F20"/>
                <w:sz w:val="24"/>
              </w:rPr>
              <w:t>and</w:t>
            </w:r>
            <w:r>
              <w:rPr>
                <w:color w:val="231F20"/>
                <w:spacing w:val="-4"/>
                <w:sz w:val="24"/>
              </w:rPr>
              <w:t xml:space="preserve"> </w:t>
            </w:r>
            <w:r>
              <w:rPr>
                <w:color w:val="231F20"/>
                <w:sz w:val="24"/>
              </w:rPr>
              <w:t>sport</w:t>
            </w:r>
            <w:r>
              <w:rPr>
                <w:color w:val="231F20"/>
                <w:spacing w:val="-4"/>
                <w:sz w:val="24"/>
              </w:rPr>
              <w:t xml:space="preserve"> </w:t>
            </w:r>
            <w:r>
              <w:rPr>
                <w:color w:val="231F20"/>
                <w:sz w:val="24"/>
              </w:rPr>
              <w:t>premium</w:t>
            </w:r>
            <w:r>
              <w:rPr>
                <w:color w:val="231F20"/>
                <w:spacing w:val="-2"/>
                <w:sz w:val="24"/>
              </w:rPr>
              <w:t xml:space="preserve"> </w:t>
            </w:r>
            <w:r>
              <w:rPr>
                <w:color w:val="231F20"/>
                <w:sz w:val="24"/>
              </w:rPr>
              <w:t>to</w:t>
            </w:r>
            <w:r>
              <w:rPr>
                <w:color w:val="231F20"/>
                <w:spacing w:val="-4"/>
                <w:sz w:val="24"/>
              </w:rPr>
              <w:t xml:space="preserve"> </w:t>
            </w:r>
            <w:r>
              <w:rPr>
                <w:color w:val="231F20"/>
                <w:sz w:val="24"/>
              </w:rPr>
              <w:t>provide</w:t>
            </w:r>
            <w:r>
              <w:rPr>
                <w:color w:val="231F20"/>
                <w:spacing w:val="-2"/>
                <w:sz w:val="24"/>
              </w:rPr>
              <w:t xml:space="preserve"> </w:t>
            </w:r>
            <w:r>
              <w:rPr>
                <w:color w:val="231F20"/>
                <w:sz w:val="24"/>
              </w:rPr>
              <w:t>additional</w:t>
            </w:r>
            <w:r>
              <w:rPr>
                <w:color w:val="231F20"/>
                <w:spacing w:val="-4"/>
                <w:sz w:val="24"/>
              </w:rPr>
              <w:t xml:space="preserve"> </w:t>
            </w:r>
            <w:r>
              <w:rPr>
                <w:color w:val="231F20"/>
                <w:sz w:val="24"/>
              </w:rPr>
              <w:t>provision</w:t>
            </w:r>
            <w:r>
              <w:rPr>
                <w:color w:val="231F20"/>
                <w:spacing w:val="-3"/>
                <w:sz w:val="24"/>
              </w:rPr>
              <w:t xml:space="preserve"> </w:t>
            </w:r>
            <w:r>
              <w:rPr>
                <w:color w:val="231F20"/>
                <w:sz w:val="24"/>
              </w:rPr>
              <w:t>for</w:t>
            </w:r>
            <w:r>
              <w:rPr>
                <w:color w:val="231F20"/>
                <w:spacing w:val="-3"/>
                <w:sz w:val="24"/>
              </w:rPr>
              <w:t xml:space="preserve"> </w:t>
            </w:r>
            <w:r>
              <w:rPr>
                <w:color w:val="231F20"/>
                <w:sz w:val="24"/>
              </w:rPr>
              <w:t>swimming</w:t>
            </w:r>
            <w:r>
              <w:rPr>
                <w:color w:val="231F20"/>
                <w:spacing w:val="-3"/>
                <w:sz w:val="24"/>
              </w:rPr>
              <w:t xml:space="preserve"> </w:t>
            </w:r>
            <w:r>
              <w:rPr>
                <w:color w:val="231F20"/>
                <w:sz w:val="24"/>
              </w:rPr>
              <w:t>but</w:t>
            </w:r>
            <w:r>
              <w:rPr>
                <w:color w:val="231F20"/>
                <w:spacing w:val="-3"/>
                <w:sz w:val="24"/>
              </w:rPr>
              <w:t xml:space="preserve"> </w:t>
            </w:r>
            <w:r>
              <w:rPr>
                <w:color w:val="231F20"/>
                <w:sz w:val="24"/>
              </w:rPr>
              <w:t>this</w:t>
            </w:r>
            <w:r>
              <w:rPr>
                <w:color w:val="231F20"/>
                <w:spacing w:val="-52"/>
                <w:sz w:val="24"/>
              </w:rPr>
              <w:t xml:space="preserve"> </w:t>
            </w:r>
            <w:r>
              <w:rPr>
                <w:color w:val="231F20"/>
                <w:sz w:val="24"/>
              </w:rPr>
              <w:t>must</w:t>
            </w:r>
            <w:r>
              <w:rPr>
                <w:color w:val="231F20"/>
                <w:spacing w:val="-2"/>
                <w:sz w:val="24"/>
              </w:rPr>
              <w:t xml:space="preserve"> </w:t>
            </w:r>
            <w:r>
              <w:rPr>
                <w:color w:val="231F20"/>
                <w:sz w:val="24"/>
              </w:rPr>
              <w:t>be</w:t>
            </w:r>
            <w:r>
              <w:rPr>
                <w:color w:val="231F20"/>
                <w:spacing w:val="-3"/>
                <w:sz w:val="24"/>
              </w:rPr>
              <w:t xml:space="preserve"> </w:t>
            </w:r>
            <w:r>
              <w:rPr>
                <w:color w:val="231F20"/>
                <w:sz w:val="24"/>
              </w:rPr>
              <w:t>for</w:t>
            </w:r>
            <w:r>
              <w:rPr>
                <w:color w:val="231F20"/>
                <w:spacing w:val="-3"/>
                <w:sz w:val="24"/>
              </w:rPr>
              <w:t xml:space="preserve"> </w:t>
            </w:r>
            <w:r>
              <w:rPr>
                <w:color w:val="231F20"/>
                <w:sz w:val="24"/>
              </w:rPr>
              <w:t>activity</w:t>
            </w:r>
            <w:r>
              <w:rPr>
                <w:color w:val="231F20"/>
                <w:spacing w:val="-2"/>
                <w:sz w:val="24"/>
              </w:rPr>
              <w:t xml:space="preserve"> </w:t>
            </w:r>
            <w:r>
              <w:rPr>
                <w:b/>
                <w:color w:val="231F20"/>
                <w:sz w:val="24"/>
              </w:rPr>
              <w:t>over</w:t>
            </w:r>
            <w:r>
              <w:rPr>
                <w:b/>
                <w:color w:val="231F20"/>
                <w:spacing w:val="-3"/>
                <w:sz w:val="24"/>
              </w:rPr>
              <w:t xml:space="preserve"> </w:t>
            </w:r>
            <w:r>
              <w:rPr>
                <w:b/>
                <w:color w:val="231F20"/>
                <w:sz w:val="24"/>
              </w:rPr>
              <w:t>and</w:t>
            </w:r>
            <w:r>
              <w:rPr>
                <w:b/>
                <w:color w:val="231F20"/>
                <w:spacing w:val="-2"/>
                <w:sz w:val="24"/>
              </w:rPr>
              <w:t xml:space="preserve"> </w:t>
            </w:r>
            <w:r>
              <w:rPr>
                <w:b/>
                <w:color w:val="231F20"/>
                <w:sz w:val="24"/>
              </w:rPr>
              <w:t>above</w:t>
            </w:r>
            <w:r>
              <w:rPr>
                <w:b/>
                <w:color w:val="231F20"/>
                <w:spacing w:val="-3"/>
                <w:sz w:val="24"/>
              </w:rPr>
              <w:t xml:space="preserve"> </w:t>
            </w:r>
            <w:r>
              <w:rPr>
                <w:color w:val="231F20"/>
                <w:sz w:val="24"/>
              </w:rPr>
              <w:t>the</w:t>
            </w:r>
            <w:r>
              <w:rPr>
                <w:color w:val="231F20"/>
                <w:spacing w:val="-1"/>
                <w:sz w:val="24"/>
              </w:rPr>
              <w:t xml:space="preserve"> </w:t>
            </w:r>
            <w:r>
              <w:rPr>
                <w:color w:val="231F20"/>
                <w:sz w:val="24"/>
              </w:rPr>
              <w:t>national</w:t>
            </w:r>
            <w:r>
              <w:rPr>
                <w:color w:val="231F20"/>
                <w:spacing w:val="-3"/>
                <w:sz w:val="24"/>
              </w:rPr>
              <w:t xml:space="preserve"> </w:t>
            </w:r>
            <w:r>
              <w:rPr>
                <w:color w:val="231F20"/>
                <w:sz w:val="24"/>
              </w:rPr>
              <w:t>curriculum</w:t>
            </w:r>
            <w:r>
              <w:rPr>
                <w:color w:val="231F20"/>
                <w:spacing w:val="-2"/>
                <w:sz w:val="24"/>
              </w:rPr>
              <w:t xml:space="preserve"> </w:t>
            </w:r>
            <w:r>
              <w:rPr>
                <w:color w:val="231F20"/>
                <w:sz w:val="24"/>
              </w:rPr>
              <w:t>requirements.</w:t>
            </w:r>
            <w:r>
              <w:rPr>
                <w:color w:val="231F20"/>
                <w:spacing w:val="-2"/>
                <w:sz w:val="24"/>
              </w:rPr>
              <w:t xml:space="preserve"> </w:t>
            </w:r>
            <w:r>
              <w:rPr>
                <w:color w:val="231F20"/>
                <w:sz w:val="24"/>
              </w:rPr>
              <w:t>Have</w:t>
            </w:r>
            <w:r>
              <w:rPr>
                <w:color w:val="231F20"/>
                <w:spacing w:val="-1"/>
                <w:sz w:val="24"/>
              </w:rPr>
              <w:t xml:space="preserve"> </w:t>
            </w:r>
            <w:r>
              <w:rPr>
                <w:color w:val="231F20"/>
                <w:sz w:val="24"/>
              </w:rPr>
              <w:t>you</w:t>
            </w:r>
            <w:r>
              <w:rPr>
                <w:color w:val="231F20"/>
                <w:spacing w:val="-3"/>
                <w:sz w:val="24"/>
              </w:rPr>
              <w:t xml:space="preserve"> </w:t>
            </w:r>
            <w:r>
              <w:rPr>
                <w:color w:val="231F20"/>
                <w:sz w:val="24"/>
              </w:rPr>
              <w:t>used</w:t>
            </w:r>
            <w:r>
              <w:rPr>
                <w:color w:val="231F20"/>
                <w:spacing w:val="-3"/>
                <w:sz w:val="24"/>
              </w:rPr>
              <w:t xml:space="preserve"> </w:t>
            </w:r>
            <w:r>
              <w:rPr>
                <w:color w:val="231F20"/>
                <w:sz w:val="24"/>
              </w:rPr>
              <w:t>it</w:t>
            </w:r>
            <w:r>
              <w:rPr>
                <w:color w:val="231F20"/>
                <w:spacing w:val="-2"/>
                <w:sz w:val="24"/>
              </w:rPr>
              <w:t xml:space="preserve"> </w:t>
            </w:r>
            <w:r>
              <w:rPr>
                <w:color w:val="231F20"/>
                <w:sz w:val="24"/>
              </w:rPr>
              <w:t>in</w:t>
            </w:r>
            <w:r>
              <w:rPr>
                <w:color w:val="231F20"/>
                <w:spacing w:val="-3"/>
                <w:sz w:val="24"/>
              </w:rPr>
              <w:t xml:space="preserve"> </w:t>
            </w:r>
            <w:r>
              <w:rPr>
                <w:color w:val="231F20"/>
                <w:sz w:val="24"/>
              </w:rPr>
              <w:t>this</w:t>
            </w:r>
            <w:r>
              <w:rPr>
                <w:color w:val="231F20"/>
                <w:spacing w:val="-2"/>
                <w:sz w:val="24"/>
              </w:rPr>
              <w:t xml:space="preserve"> </w:t>
            </w:r>
            <w:r>
              <w:rPr>
                <w:color w:val="231F20"/>
                <w:sz w:val="24"/>
              </w:rPr>
              <w:t>way?</w:t>
            </w:r>
          </w:p>
        </w:tc>
        <w:tc>
          <w:tcPr>
            <w:tcW w:w="3798" w:type="dxa"/>
          </w:tcPr>
          <w:p w14:paraId="5C7F13AC" w14:textId="35778CF6" w:rsidR="00514E74" w:rsidRDefault="00514E74" w:rsidP="00514E74">
            <w:pPr>
              <w:pStyle w:val="TableParagraph"/>
              <w:spacing w:before="127"/>
              <w:ind w:left="43"/>
              <w:rPr>
                <w:sz w:val="24"/>
              </w:rPr>
            </w:pPr>
            <w:r w:rsidRPr="00DE17E2">
              <w:rPr>
                <w:sz w:val="24"/>
                <w:highlight w:val="yellow"/>
              </w:rPr>
              <w:t>Yes</w:t>
            </w:r>
          </w:p>
        </w:tc>
      </w:tr>
    </w:tbl>
    <w:p w14:paraId="141BA957" w14:textId="1B9FABBE" w:rsidR="00C658FB" w:rsidRDefault="003E1D00" w:rsidP="00BA75D6">
      <w:pPr>
        <w:sectPr w:rsidR="00C658FB">
          <w:pgSz w:w="16840" w:h="11910" w:orient="landscape"/>
          <w:pgMar w:top="0" w:right="220" w:bottom="0" w:left="0" w:header="720" w:footer="720" w:gutter="0"/>
          <w:cols w:space="720"/>
        </w:sectPr>
      </w:pPr>
      <w:r>
        <w:rPr>
          <w:noProof/>
        </w:rPr>
        <w:pict w14:anchorId="5F825375">
          <v:group id="docshapegroup33" o:spid="_x0000_s2056" style="position:absolute;margin-left:0;margin-top:202.55pt;width:557.05pt;height:61.2pt;z-index:-15725056;mso-wrap-distance-left:0;mso-wrap-distance-right:0;mso-position-horizontal:left;mso-position-horizontal-relative:margin;mso-position-vertical-relative:text" coordorigin=",294" coordsize="11141,1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">
            <v:rect id="docshape34" o:spid="_x0000_s2057" style="position:absolute;top:293;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" fillcolor="#0090d6" stroked="f"/>
            <v:shape id="docshape35" o:spid="_x0000_s2058" type="#_x0000_t202" style="position:absolute;top:293;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" filled="f" stroked="f">
              <v:textbox inset="0,0,0,0">
                <w:txbxContent>
                  <w:p w14:paraId="05B886A6" w14:textId="77777777" w:rsidR="00C658FB" w:rsidRDefault="00D131A0">
                    <w:pPr>
                      <w:spacing w:before="74" w:line="315" w:lineRule="exact"/>
                      <w:ind w:left="720"/>
                      <w:rPr>
                        <w:b/>
                        <w:sz w:val="26"/>
                      </w:rPr>
                    </w:pPr>
                    <w:r>
                      <w:rPr>
                        <w:b/>
                        <w:color w:val="FFFFFF"/>
                        <w:sz w:val="26"/>
                      </w:rPr>
                      <w:t>Swimming</w:t>
                    </w:r>
                    <w:r>
                      <w:rPr>
                        <w:b/>
                        <w:color w:val="FFFFFF"/>
                        <w:spacing w:val="-8"/>
                        <w:sz w:val="26"/>
                      </w:rPr>
                      <w:t xml:space="preserve"> </w:t>
                    </w:r>
                    <w:r>
                      <w:rPr>
                        <w:b/>
                        <w:color w:val="FFFFFF"/>
                        <w:sz w:val="26"/>
                      </w:rPr>
                      <w:t>Data</w:t>
                    </w:r>
                  </w:p>
                  <w:p w14:paraId="13123366" w14:textId="77777777" w:rsidR="00C658FB" w:rsidRDefault="00D131A0">
                    <w:pPr>
                      <w:spacing w:line="315" w:lineRule="exact"/>
                      <w:ind w:left="720"/>
                      <w:rPr>
                        <w:sz w:val="26"/>
                      </w:rPr>
                    </w:pPr>
                    <w:r>
                      <w:rPr>
                        <w:color w:val="FFFFFF"/>
                        <w:sz w:val="26"/>
                      </w:rPr>
                      <w:t>Please</w:t>
                    </w:r>
                    <w:r>
                      <w:rPr>
                        <w:color w:val="FFFFFF"/>
                        <w:spacing w:val="-6"/>
                        <w:sz w:val="26"/>
                      </w:rPr>
                      <w:t xml:space="preserve"> </w:t>
                    </w:r>
                    <w:r>
                      <w:rPr>
                        <w:color w:val="FFFFFF"/>
                        <w:sz w:val="26"/>
                      </w:rPr>
                      <w:t>report</w:t>
                    </w:r>
                    <w:r>
                      <w:rPr>
                        <w:color w:val="FFFFFF"/>
                        <w:spacing w:val="-6"/>
                        <w:sz w:val="26"/>
                      </w:rPr>
                      <w:t xml:space="preserve"> </w:t>
                    </w:r>
                    <w:r>
                      <w:rPr>
                        <w:color w:val="FFFFFF"/>
                        <w:sz w:val="26"/>
                      </w:rPr>
                      <w:t>on</w:t>
                    </w:r>
                    <w:r>
                      <w:rPr>
                        <w:color w:val="FFFFFF"/>
                        <w:spacing w:val="-6"/>
                        <w:sz w:val="26"/>
                      </w:rPr>
                      <w:t xml:space="preserve"> </w:t>
                    </w:r>
                    <w:r>
                      <w:rPr>
                        <w:color w:val="FFFFFF"/>
                        <w:sz w:val="26"/>
                      </w:rPr>
                      <w:t>your</w:t>
                    </w:r>
                    <w:r>
                      <w:rPr>
                        <w:color w:val="FFFFFF"/>
                        <w:spacing w:val="-7"/>
                        <w:sz w:val="26"/>
                      </w:rPr>
                      <w:t xml:space="preserve"> </w:t>
                    </w:r>
                    <w:r>
                      <w:rPr>
                        <w:color w:val="FFFFFF"/>
                        <w:sz w:val="26"/>
                      </w:rPr>
                      <w:t>Swimming</w:t>
                    </w:r>
                    <w:r>
                      <w:rPr>
                        <w:color w:val="FFFFFF"/>
                        <w:spacing w:val="-6"/>
                        <w:sz w:val="26"/>
                      </w:rPr>
                      <w:t xml:space="preserve"> </w:t>
                    </w:r>
                    <w:r>
                      <w:rPr>
                        <w:color w:val="FFFFFF"/>
                        <w:sz w:val="26"/>
                      </w:rPr>
                      <w:t>Data</w:t>
                    </w:r>
                    <w:r>
                      <w:rPr>
                        <w:color w:val="FFFFFF"/>
                        <w:spacing w:val="-6"/>
                        <w:sz w:val="26"/>
                      </w:rPr>
                      <w:t xml:space="preserve"> </w:t>
                    </w:r>
                    <w:r>
                      <w:rPr>
                        <w:color w:val="FFFFFF"/>
                        <w:sz w:val="26"/>
                      </w:rPr>
                      <w:t>below.</w:t>
                    </w:r>
                  </w:p>
                </w:txbxContent>
              </v:textbox>
            </v:shape>
            <w10:wrap type="topAndBottom" anchorx="margin"/>
          </v:group>
        </w:pict>
      </w:r>
      <w:r>
        <w:pict w14:anchorId="1E15354D">
          <v:group id="docshapegroup30" o:spid="_x0000_s2053" style="width:559.6pt;height:78.8pt;mso-position-horizontal-relative:char;mso-position-vertical-relative:line" coordorigin="351,904" coordsize="11192,1576">
            <v:rect id="docshape31" o:spid="_x0000_s2054" style="position:absolute;left:402;top:904;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" fillcolor="#0090d6" stroked="f"/>
            <v:shape id="docshape32" o:spid="_x0000_s2055" type="#_x0000_t202" style="position:absolute;left:351;top:1256;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suSwwAAANsAAAAPAAAAZHJzL2Rvd25yZXYueG1sRI9Ba8JA&#10;FITvQv/D8gredKOg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yyLLksMAAADbAAAADwAA&#10;AAAAAAAAAAAAAAAHAgAAZHJzL2Rvd25yZXYueG1sUEsFBgAAAAADAAMAtwAAAPcCAAAAAA==&#10;" filled="f" stroked="f">
              <v:textbox inset="0,0,0,0">
                <w:txbxContent>
                  <w:p w14:paraId="7BA7C99B" w14:textId="77777777" w:rsidR="00514E74" w:rsidRDefault="00514E74" w:rsidP="00514E74">
                    <w:pPr>
                      <w:spacing w:before="74" w:line="315" w:lineRule="exact"/>
                      <w:ind w:left="720"/>
                      <w:rPr>
                        <w:b/>
                        <w:sz w:val="26"/>
                      </w:rPr>
                    </w:pPr>
                    <w:r>
                      <w:rPr>
                        <w:b/>
                        <w:color w:val="FFFFFF"/>
                        <w:sz w:val="26"/>
                      </w:rPr>
                      <w:t>Details</w:t>
                    </w:r>
                    <w:r>
                      <w:rPr>
                        <w:b/>
                        <w:color w:val="FFFFFF"/>
                        <w:spacing w:val="-7"/>
                        <w:sz w:val="26"/>
                      </w:rPr>
                      <w:t xml:space="preserve"> </w:t>
                    </w:r>
                    <w:r>
                      <w:rPr>
                        <w:b/>
                        <w:color w:val="FFFFFF"/>
                        <w:sz w:val="26"/>
                      </w:rPr>
                      <w:t>with</w:t>
                    </w:r>
                    <w:r>
                      <w:rPr>
                        <w:b/>
                        <w:color w:val="FFFFFF"/>
                        <w:spacing w:val="-6"/>
                        <w:sz w:val="26"/>
                      </w:rPr>
                      <w:t xml:space="preserve"> </w:t>
                    </w:r>
                    <w:r>
                      <w:rPr>
                        <w:b/>
                        <w:color w:val="FFFFFF"/>
                        <w:sz w:val="26"/>
                      </w:rPr>
                      <w:t>regard</w:t>
                    </w:r>
                    <w:r>
                      <w:rPr>
                        <w:b/>
                        <w:color w:val="FFFFFF"/>
                        <w:spacing w:val="-7"/>
                        <w:sz w:val="26"/>
                      </w:rPr>
                      <w:t xml:space="preserve"> </w:t>
                    </w:r>
                    <w:r>
                      <w:rPr>
                        <w:b/>
                        <w:color w:val="FFFFFF"/>
                        <w:sz w:val="26"/>
                      </w:rPr>
                      <w:t>to</w:t>
                    </w:r>
                    <w:r>
                      <w:rPr>
                        <w:b/>
                        <w:color w:val="FFFFFF"/>
                        <w:spacing w:val="-6"/>
                        <w:sz w:val="26"/>
                      </w:rPr>
                      <w:t xml:space="preserve"> </w:t>
                    </w:r>
                    <w:r>
                      <w:rPr>
                        <w:b/>
                        <w:color w:val="FFFFFF"/>
                        <w:sz w:val="26"/>
                      </w:rPr>
                      <w:t>funding</w:t>
                    </w:r>
                  </w:p>
                  <w:p w14:paraId="6EEE2775" w14:textId="77777777" w:rsidR="00514E74" w:rsidRDefault="00514E74" w:rsidP="00514E74">
                    <w:pPr>
                      <w:spacing w:line="315" w:lineRule="exact"/>
                      <w:ind w:left="720"/>
                      <w:rPr>
                        <w:sz w:val="26"/>
                      </w:rPr>
                    </w:pPr>
                  </w:p>
                </w:txbxContent>
              </v:textbox>
            </v:shape>
            <w10:anchorlock/>
          </v:group>
        </w:pict>
      </w:r>
    </w:p>
    <w:p w14:paraId="1AF596C5" w14:textId="77777777" w:rsidR="00C658FB" w:rsidRDefault="00C658FB">
      <w:pPr>
        <w:pStyle w:val="BodyText"/>
        <w:spacing w:before="11"/>
        <w:rPr>
          <w:sz w:val="18"/>
        </w:rPr>
      </w:pPr>
    </w:p>
    <w:p w14:paraId="490997BD" w14:textId="226B82A2" w:rsidR="00C658FB" w:rsidRDefault="00C658FB">
      <w:pPr>
        <w:pStyle w:val="BodyText"/>
        <w:spacing w:before="1"/>
        <w:rPr>
          <w:sz w:val="22"/>
        </w:rPr>
      </w:pPr>
    </w:p>
    <w:p w14:paraId="100F149D" w14:textId="77777777" w:rsidR="00C658FB" w:rsidRDefault="00C658FB">
      <w:pPr>
        <w:pStyle w:val="BodyText"/>
        <w:spacing w:before="4"/>
        <w:rPr>
          <w:sz w:val="17"/>
        </w:rPr>
      </w:pPr>
    </w:p>
    <w:p w14:paraId="2CA3066D" w14:textId="77777777" w:rsidR="00C658FB" w:rsidRDefault="00C658FB">
      <w:pPr>
        <w:rPr>
          <w:sz w:val="24"/>
        </w:rPr>
        <w:sectPr w:rsidR="00C658FB">
          <w:footerReference w:type="default" r:id="rId9"/>
          <w:pgSz w:w="16840" w:h="11910" w:orient="landscape"/>
          <w:pgMar w:top="720" w:right="220" w:bottom="620" w:left="0" w:header="0" w:footer="438" w:gutter="0"/>
          <w:cols w:space="720"/>
        </w:sectPr>
      </w:pPr>
    </w:p>
    <w:p w14:paraId="053A4B62" w14:textId="7DA8FA75" w:rsidR="00C658FB" w:rsidRDefault="003E1D00">
      <w:pPr>
        <w:pStyle w:val="BodyText"/>
        <w:rPr>
          <w:sz w:val="20"/>
        </w:rPr>
      </w:pPr>
      <w:r>
        <w:pict w14:anchorId="5EC61219">
          <v:group id="docshapegroup36" o:spid="_x0000_s2050" style="width:557.05pt;height:61.2pt;mso-position-horizontal-relative:char;mso-position-vertical-relative:line" coordsize="11141,1224">
            <v:rect id="docshape37" o:spid="_x0000_s2051"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" fillcolor="#0090d6" stroked="f"/>
            <v:shape id="docshape38" o:spid="_x0000_s2052" type="#_x0000_t202"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v:textbox inset="0,0,0,0">
                <w:txbxContent>
                  <w:p w14:paraId="11236FE7" w14:textId="77777777" w:rsidR="00C658FB" w:rsidRDefault="00D131A0">
                    <w:pPr>
                      <w:spacing w:before="74" w:line="315" w:lineRule="exact"/>
                      <w:ind w:left="720"/>
                      <w:rPr>
                        <w:b/>
                        <w:sz w:val="26"/>
                      </w:rPr>
                    </w:pPr>
                    <w:r>
                      <w:rPr>
                        <w:b/>
                        <w:color w:val="FFFFFF"/>
                        <w:sz w:val="26"/>
                      </w:rPr>
                      <w:t>Action</w:t>
                    </w:r>
                    <w:r>
                      <w:rPr>
                        <w:b/>
                        <w:color w:val="FFFFFF"/>
                        <w:spacing w:val="-6"/>
                        <w:sz w:val="26"/>
                      </w:rPr>
                      <w:t xml:space="preserve"> </w:t>
                    </w:r>
                    <w:r>
                      <w:rPr>
                        <w:b/>
                        <w:color w:val="FFFFFF"/>
                        <w:sz w:val="26"/>
                      </w:rPr>
                      <w:t>Plan</w:t>
                    </w:r>
                    <w:r>
                      <w:rPr>
                        <w:b/>
                        <w:color w:val="FFFFFF"/>
                        <w:spacing w:val="-7"/>
                        <w:sz w:val="26"/>
                      </w:rPr>
                      <w:t xml:space="preserve"> </w:t>
                    </w:r>
                    <w:r>
                      <w:rPr>
                        <w:b/>
                        <w:color w:val="FFFFFF"/>
                        <w:sz w:val="26"/>
                      </w:rPr>
                      <w:t>and</w:t>
                    </w:r>
                    <w:r>
                      <w:rPr>
                        <w:b/>
                        <w:color w:val="FFFFFF"/>
                        <w:spacing w:val="-5"/>
                        <w:sz w:val="26"/>
                      </w:rPr>
                      <w:t xml:space="preserve"> </w:t>
                    </w:r>
                    <w:r>
                      <w:rPr>
                        <w:b/>
                        <w:color w:val="FFFFFF"/>
                        <w:sz w:val="26"/>
                      </w:rPr>
                      <w:t>Budget</w:t>
                    </w:r>
                    <w:r>
                      <w:rPr>
                        <w:b/>
                        <w:color w:val="FFFFFF"/>
                        <w:spacing w:val="-6"/>
                        <w:sz w:val="26"/>
                      </w:rPr>
                      <w:t xml:space="preserve"> </w:t>
                    </w:r>
                    <w:r>
                      <w:rPr>
                        <w:b/>
                        <w:color w:val="FFFFFF"/>
                        <w:sz w:val="26"/>
                      </w:rPr>
                      <w:t>Tracking</w:t>
                    </w:r>
                  </w:p>
                  <w:p w14:paraId="17889D94" w14:textId="77777777" w:rsidR="00C658FB" w:rsidRDefault="00D131A0">
                    <w:pPr>
                      <w:spacing w:before="2" w:line="235" w:lineRule="auto"/>
                      <w:ind w:left="719"/>
                      <w:rPr>
                        <w:sz w:val="26"/>
                      </w:rPr>
                    </w:pPr>
                    <w:r>
                      <w:rPr>
                        <w:color w:val="FFFFFF"/>
                        <w:sz w:val="26"/>
                      </w:rPr>
                      <w:t>Capture your intended annual spend against the 5 key indicators. Clarify the success criteria and</w:t>
                    </w:r>
                    <w:r>
                      <w:rPr>
                        <w:color w:val="FFFFFF"/>
                        <w:spacing w:val="-56"/>
                        <w:sz w:val="26"/>
                      </w:rPr>
                      <w:t xml:space="preserve"> </w:t>
                    </w:r>
                    <w:r>
                      <w:rPr>
                        <w:color w:val="FFFFFF"/>
                        <w:sz w:val="26"/>
                      </w:rPr>
                      <w:t>evidence</w:t>
                    </w:r>
                    <w:r>
                      <w:rPr>
                        <w:color w:val="FFFFFF"/>
                        <w:spacing w:val="-4"/>
                        <w:sz w:val="26"/>
                      </w:rPr>
                      <w:t xml:space="preserve"> </w:t>
                    </w:r>
                    <w:r>
                      <w:rPr>
                        <w:color w:val="FFFFFF"/>
                        <w:sz w:val="26"/>
                      </w:rPr>
                      <w:t>of</w:t>
                    </w:r>
                    <w:r>
                      <w:rPr>
                        <w:color w:val="FFFFFF"/>
                        <w:spacing w:val="-5"/>
                        <w:sz w:val="26"/>
                      </w:rPr>
                      <w:t xml:space="preserve"> </w:t>
                    </w:r>
                    <w:r>
                      <w:rPr>
                        <w:color w:val="FFFFFF"/>
                        <w:sz w:val="26"/>
                      </w:rPr>
                      <w:t>impact</w:t>
                    </w:r>
                    <w:r>
                      <w:rPr>
                        <w:color w:val="FFFFFF"/>
                        <w:spacing w:val="-5"/>
                        <w:sz w:val="26"/>
                      </w:rPr>
                      <w:t xml:space="preserve"> </w:t>
                    </w:r>
                    <w:r>
                      <w:rPr>
                        <w:color w:val="FFFFFF"/>
                        <w:sz w:val="26"/>
                      </w:rPr>
                      <w:t>that</w:t>
                    </w:r>
                    <w:r>
                      <w:rPr>
                        <w:color w:val="FFFFFF"/>
                        <w:spacing w:val="-4"/>
                        <w:sz w:val="26"/>
                      </w:rPr>
                      <w:t xml:space="preserve"> </w:t>
                    </w:r>
                    <w:r>
                      <w:rPr>
                        <w:color w:val="FFFFFF"/>
                        <w:sz w:val="26"/>
                      </w:rPr>
                      <w:t>you</w:t>
                    </w:r>
                    <w:r>
                      <w:rPr>
                        <w:color w:val="FFFFFF"/>
                        <w:spacing w:val="-4"/>
                        <w:sz w:val="26"/>
                      </w:rPr>
                      <w:t xml:space="preserve"> </w:t>
                    </w:r>
                    <w:r>
                      <w:rPr>
                        <w:color w:val="FFFFFF"/>
                        <w:sz w:val="26"/>
                      </w:rPr>
                      <w:t>intend</w:t>
                    </w:r>
                    <w:r>
                      <w:rPr>
                        <w:color w:val="FFFFFF"/>
                        <w:spacing w:val="-4"/>
                        <w:sz w:val="26"/>
                      </w:rPr>
                      <w:t xml:space="preserve"> </w:t>
                    </w:r>
                    <w:r>
                      <w:rPr>
                        <w:color w:val="FFFFFF"/>
                        <w:sz w:val="26"/>
                      </w:rPr>
                      <w:t>to</w:t>
                    </w:r>
                    <w:r>
                      <w:rPr>
                        <w:color w:val="FFFFFF"/>
                        <w:spacing w:val="-5"/>
                        <w:sz w:val="26"/>
                      </w:rPr>
                      <w:t xml:space="preserve"> </w:t>
                    </w:r>
                    <w:r>
                      <w:rPr>
                        <w:color w:val="FFFFFF"/>
                        <w:sz w:val="26"/>
                      </w:rPr>
                      <w:t>measure</w:t>
                    </w:r>
                    <w:r>
                      <w:rPr>
                        <w:color w:val="FFFFFF"/>
                        <w:spacing w:val="-4"/>
                        <w:sz w:val="26"/>
                      </w:rPr>
                      <w:t xml:space="preserve"> </w:t>
                    </w:r>
                    <w:r>
                      <w:rPr>
                        <w:color w:val="FFFFFF"/>
                        <w:sz w:val="26"/>
                      </w:rPr>
                      <w:t>to</w:t>
                    </w:r>
                    <w:r>
                      <w:rPr>
                        <w:color w:val="FFFFFF"/>
                        <w:spacing w:val="-5"/>
                        <w:sz w:val="26"/>
                      </w:rPr>
                      <w:t xml:space="preserve"> </w:t>
                    </w:r>
                    <w:r>
                      <w:rPr>
                        <w:color w:val="FFFFFF"/>
                        <w:sz w:val="26"/>
                      </w:rPr>
                      <w:t>evaluate</w:t>
                    </w:r>
                    <w:r>
                      <w:rPr>
                        <w:color w:val="FFFFFF"/>
                        <w:spacing w:val="-3"/>
                        <w:sz w:val="26"/>
                      </w:rPr>
                      <w:t xml:space="preserve"> </w:t>
                    </w:r>
                    <w:r>
                      <w:rPr>
                        <w:color w:val="FFFFFF"/>
                        <w:sz w:val="26"/>
                      </w:rPr>
                      <w:t>for</w:t>
                    </w:r>
                    <w:r>
                      <w:rPr>
                        <w:color w:val="FFFFFF"/>
                        <w:spacing w:val="-5"/>
                        <w:sz w:val="26"/>
                      </w:rPr>
                      <w:t xml:space="preserve"> </w:t>
                    </w:r>
                    <w:r>
                      <w:rPr>
                        <w:color w:val="FFFFFF"/>
                        <w:sz w:val="26"/>
                      </w:rPr>
                      <w:t>pupils</w:t>
                    </w:r>
                    <w:r>
                      <w:rPr>
                        <w:color w:val="FFFFFF"/>
                        <w:spacing w:val="-5"/>
                        <w:sz w:val="26"/>
                      </w:rPr>
                      <w:t xml:space="preserve"> </w:t>
                    </w:r>
                    <w:r>
                      <w:rPr>
                        <w:color w:val="FFFFFF"/>
                        <w:sz w:val="26"/>
                      </w:rPr>
                      <w:t>today</w:t>
                    </w:r>
                    <w:r>
                      <w:rPr>
                        <w:color w:val="FFFFFF"/>
                        <w:spacing w:val="-4"/>
                        <w:sz w:val="26"/>
                      </w:rPr>
                      <w:t xml:space="preserve"> </w:t>
                    </w:r>
                    <w:r>
                      <w:rPr>
                        <w:color w:val="FFFFFF"/>
                        <w:sz w:val="26"/>
                      </w:rPr>
                      <w:t>and</w:t>
                    </w:r>
                    <w:r>
                      <w:rPr>
                        <w:color w:val="FFFFFF"/>
                        <w:spacing w:val="-4"/>
                        <w:sz w:val="26"/>
                      </w:rPr>
                      <w:t xml:space="preserve"> </w:t>
                    </w:r>
                    <w:r>
                      <w:rPr>
                        <w:color w:val="FFFFFF"/>
                        <w:sz w:val="26"/>
                      </w:rPr>
                      <w:t>for</w:t>
                    </w:r>
                    <w:r>
                      <w:rPr>
                        <w:color w:val="FFFFFF"/>
                        <w:spacing w:val="-5"/>
                        <w:sz w:val="26"/>
                      </w:rPr>
                      <w:t xml:space="preserve"> </w:t>
                    </w:r>
                    <w:r>
                      <w:rPr>
                        <w:color w:val="FFFFFF"/>
                        <w:sz w:val="26"/>
                      </w:rPr>
                      <w:t>the</w:t>
                    </w:r>
                    <w:r>
                      <w:rPr>
                        <w:color w:val="FFFFFF"/>
                        <w:spacing w:val="-4"/>
                        <w:sz w:val="26"/>
                      </w:rPr>
                      <w:t xml:space="preserve"> </w:t>
                    </w:r>
                    <w:r>
                      <w:rPr>
                        <w:color w:val="FFFFFF"/>
                        <w:sz w:val="26"/>
                      </w:rPr>
                      <w:t>future.</w:t>
                    </w:r>
                  </w:p>
                </w:txbxContent>
              </v:textbox>
            </v:shape>
            <w10:anchorlock/>
          </v:group>
        </w:pict>
      </w:r>
    </w:p>
    <w:p w14:paraId="286AA287" w14:textId="77777777" w:rsidR="00C658FB" w:rsidRDefault="00C658FB">
      <w:pPr>
        <w:pStyle w:val="BodyText"/>
        <w:spacing w:before="10" w:after="1"/>
        <w:rPr>
          <w:sz w:val="27"/>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526"/>
        <w:gridCol w:w="3194"/>
        <w:gridCol w:w="3468"/>
        <w:gridCol w:w="1560"/>
        <w:gridCol w:w="3969"/>
        <w:gridCol w:w="2662"/>
      </w:tblGrid>
      <w:tr w:rsidR="00C658FB" w14:paraId="071842F6" w14:textId="77777777" w:rsidTr="009D7247">
        <w:trPr>
          <w:trHeight w:val="383"/>
        </w:trPr>
        <w:tc>
          <w:tcPr>
            <w:tcW w:w="3720" w:type="dxa"/>
            <w:gridSpan w:val="2"/>
          </w:tcPr>
          <w:p w14:paraId="1DE9EA2A" w14:textId="297FD7D7" w:rsidR="00C658FB" w:rsidRDefault="00D131A0">
            <w:pPr>
              <w:pStyle w:val="TableParagraph"/>
              <w:spacing w:before="39"/>
            </w:pPr>
            <w:r>
              <w:rPr>
                <w:b/>
                <w:color w:val="231F20"/>
                <w:position w:val="2"/>
                <w:sz w:val="24"/>
              </w:rPr>
              <w:t>Academic</w:t>
            </w:r>
            <w:r>
              <w:rPr>
                <w:b/>
                <w:color w:val="231F20"/>
                <w:spacing w:val="-6"/>
                <w:position w:val="2"/>
                <w:sz w:val="24"/>
              </w:rPr>
              <w:t xml:space="preserve"> </w:t>
            </w:r>
            <w:r>
              <w:rPr>
                <w:b/>
                <w:color w:val="231F20"/>
                <w:position w:val="2"/>
                <w:sz w:val="24"/>
              </w:rPr>
              <w:t>Year:</w:t>
            </w:r>
            <w:r>
              <w:rPr>
                <w:b/>
                <w:color w:val="231F20"/>
                <w:spacing w:val="-5"/>
                <w:position w:val="2"/>
                <w:sz w:val="24"/>
              </w:rPr>
              <w:t xml:space="preserve"> </w:t>
            </w:r>
            <w:r>
              <w:t>202</w:t>
            </w:r>
            <w:r w:rsidR="002001BB">
              <w:t>2</w:t>
            </w:r>
            <w:r>
              <w:t>/2</w:t>
            </w:r>
            <w:r w:rsidR="002001BB">
              <w:t>3</w:t>
            </w:r>
          </w:p>
        </w:tc>
        <w:tc>
          <w:tcPr>
            <w:tcW w:w="3468" w:type="dxa"/>
          </w:tcPr>
          <w:p w14:paraId="31C90DEC" w14:textId="143B0D37" w:rsidR="00C658FB" w:rsidRDefault="00D131A0">
            <w:pPr>
              <w:pStyle w:val="TableParagraph"/>
              <w:spacing w:before="41"/>
              <w:rPr>
                <w:b/>
                <w:sz w:val="24"/>
              </w:rPr>
            </w:pPr>
            <w:r>
              <w:rPr>
                <w:b/>
                <w:color w:val="231F20"/>
                <w:sz w:val="24"/>
              </w:rPr>
              <w:t>Total</w:t>
            </w:r>
            <w:r>
              <w:rPr>
                <w:b/>
                <w:color w:val="231F20"/>
                <w:spacing w:val="-7"/>
                <w:sz w:val="24"/>
              </w:rPr>
              <w:t xml:space="preserve"> </w:t>
            </w:r>
            <w:r>
              <w:rPr>
                <w:b/>
                <w:color w:val="231F20"/>
                <w:sz w:val="24"/>
              </w:rPr>
              <w:t>fund</w:t>
            </w:r>
            <w:r>
              <w:rPr>
                <w:b/>
                <w:color w:val="231F20"/>
                <w:spacing w:val="-8"/>
                <w:sz w:val="24"/>
              </w:rPr>
              <w:t xml:space="preserve"> </w:t>
            </w:r>
            <w:r>
              <w:rPr>
                <w:b/>
                <w:color w:val="231F20"/>
                <w:sz w:val="24"/>
              </w:rPr>
              <w:t>allocated:</w:t>
            </w:r>
            <w:r w:rsidR="002130E7">
              <w:rPr>
                <w:color w:val="231F20"/>
                <w:sz w:val="24"/>
              </w:rPr>
              <w:t xml:space="preserve"> </w:t>
            </w:r>
            <w:r w:rsidR="002001BB" w:rsidRPr="002001BB">
              <w:rPr>
                <w:color w:val="231F20"/>
                <w:sz w:val="24"/>
              </w:rPr>
              <w:t>£18,790.00</w:t>
            </w:r>
          </w:p>
        </w:tc>
        <w:tc>
          <w:tcPr>
            <w:tcW w:w="5529" w:type="dxa"/>
            <w:gridSpan w:val="2"/>
          </w:tcPr>
          <w:p w14:paraId="0927E736" w14:textId="0817B549" w:rsidR="00C658FB" w:rsidRDefault="00D131A0">
            <w:pPr>
              <w:pStyle w:val="TableParagraph"/>
              <w:spacing w:before="41"/>
              <w:rPr>
                <w:b/>
                <w:sz w:val="24"/>
              </w:rPr>
            </w:pPr>
            <w:r>
              <w:rPr>
                <w:b/>
                <w:color w:val="231F20"/>
                <w:sz w:val="24"/>
              </w:rPr>
              <w:t>Date</w:t>
            </w:r>
            <w:r>
              <w:rPr>
                <w:b/>
                <w:color w:val="231F20"/>
                <w:spacing w:val="-8"/>
                <w:sz w:val="24"/>
              </w:rPr>
              <w:t xml:space="preserve"> </w:t>
            </w:r>
            <w:r>
              <w:rPr>
                <w:b/>
                <w:color w:val="231F20"/>
                <w:sz w:val="24"/>
              </w:rPr>
              <w:t>Updated:</w:t>
            </w:r>
            <w:r w:rsidR="00033B3A">
              <w:rPr>
                <w:b/>
                <w:color w:val="231F20"/>
                <w:sz w:val="24"/>
              </w:rPr>
              <w:t xml:space="preserve"> J</w:t>
            </w:r>
            <w:r w:rsidR="008E61B2">
              <w:rPr>
                <w:b/>
                <w:color w:val="231F20"/>
                <w:sz w:val="24"/>
              </w:rPr>
              <w:t>uly</w:t>
            </w:r>
            <w:r w:rsidR="00033B3A">
              <w:rPr>
                <w:b/>
                <w:color w:val="231F20"/>
                <w:sz w:val="24"/>
              </w:rPr>
              <w:t xml:space="preserve"> 202</w:t>
            </w:r>
            <w:r w:rsidR="002001BB">
              <w:rPr>
                <w:b/>
                <w:color w:val="231F20"/>
                <w:sz w:val="24"/>
              </w:rPr>
              <w:t>3</w:t>
            </w:r>
          </w:p>
        </w:tc>
        <w:tc>
          <w:tcPr>
            <w:tcW w:w="2662" w:type="dxa"/>
            <w:tcBorders>
              <w:top w:val="nil"/>
              <w:right w:val="nil"/>
            </w:tcBorders>
          </w:tcPr>
          <w:p w14:paraId="5ADDB93D" w14:textId="77777777" w:rsidR="00C658FB" w:rsidRDefault="00C658FB">
            <w:pPr>
              <w:pStyle w:val="TableParagraph"/>
              <w:ind w:left="0"/>
              <w:rPr>
                <w:rFonts w:ascii="Times New Roman"/>
                <w:sz w:val="24"/>
              </w:rPr>
            </w:pPr>
          </w:p>
        </w:tc>
      </w:tr>
      <w:tr w:rsidR="00C658FB" w14:paraId="28FCF5CB" w14:textId="77777777" w:rsidTr="009D7247">
        <w:trPr>
          <w:trHeight w:val="332"/>
        </w:trPr>
        <w:tc>
          <w:tcPr>
            <w:tcW w:w="12717" w:type="dxa"/>
            <w:gridSpan w:val="5"/>
            <w:vMerge w:val="restart"/>
          </w:tcPr>
          <w:p w14:paraId="7F95109F" w14:textId="77777777" w:rsidR="00C658FB" w:rsidRPr="006B46F4" w:rsidRDefault="00D131A0">
            <w:pPr>
              <w:pStyle w:val="TableParagraph"/>
              <w:spacing w:before="46" w:line="235" w:lineRule="auto"/>
              <w:rPr>
                <w:color w:val="00B9F2"/>
              </w:rPr>
            </w:pPr>
            <w:r w:rsidRPr="006B46F4">
              <w:rPr>
                <w:b/>
                <w:color w:val="00B9F2"/>
              </w:rPr>
              <w:t>Key</w:t>
            </w:r>
            <w:r w:rsidRPr="006B46F4">
              <w:rPr>
                <w:b/>
                <w:color w:val="00B9F2"/>
                <w:spacing w:val="-5"/>
              </w:rPr>
              <w:t xml:space="preserve"> </w:t>
            </w:r>
            <w:r w:rsidRPr="006B46F4">
              <w:rPr>
                <w:b/>
                <w:color w:val="00B9F2"/>
              </w:rPr>
              <w:t>indicator</w:t>
            </w:r>
            <w:r w:rsidRPr="006B46F4">
              <w:rPr>
                <w:b/>
                <w:color w:val="00B9F2"/>
                <w:spacing w:val="-5"/>
              </w:rPr>
              <w:t xml:space="preserve"> </w:t>
            </w:r>
            <w:r w:rsidRPr="006B46F4">
              <w:rPr>
                <w:b/>
                <w:color w:val="00B9F2"/>
              </w:rPr>
              <w:t>1:</w:t>
            </w:r>
            <w:r w:rsidRPr="006B46F4">
              <w:rPr>
                <w:b/>
                <w:color w:val="00B9F2"/>
                <w:spacing w:val="-5"/>
              </w:rPr>
              <w:t xml:space="preserve"> </w:t>
            </w:r>
            <w:r w:rsidRPr="006B46F4">
              <w:rPr>
                <w:color w:val="00B9F2"/>
              </w:rPr>
              <w:t>The</w:t>
            </w:r>
            <w:r w:rsidRPr="006B46F4">
              <w:rPr>
                <w:color w:val="00B9F2"/>
                <w:spacing w:val="-6"/>
              </w:rPr>
              <w:t xml:space="preserve"> </w:t>
            </w:r>
            <w:r w:rsidRPr="006B46F4">
              <w:rPr>
                <w:color w:val="00B9F2"/>
              </w:rPr>
              <w:t>engagement</w:t>
            </w:r>
            <w:r w:rsidRPr="006B46F4">
              <w:rPr>
                <w:color w:val="00B9F2"/>
                <w:spacing w:val="-5"/>
              </w:rPr>
              <w:t xml:space="preserve"> </w:t>
            </w:r>
            <w:r w:rsidRPr="006B46F4">
              <w:rPr>
                <w:color w:val="00B9F2"/>
              </w:rPr>
              <w:t>of</w:t>
            </w:r>
            <w:r w:rsidRPr="006B46F4">
              <w:rPr>
                <w:color w:val="00B9F2"/>
                <w:spacing w:val="-6"/>
              </w:rPr>
              <w:t xml:space="preserve"> </w:t>
            </w:r>
            <w:r w:rsidRPr="006B46F4">
              <w:rPr>
                <w:color w:val="00B9F2"/>
                <w:u w:val="single" w:color="00B9F2"/>
              </w:rPr>
              <w:t>all</w:t>
            </w:r>
            <w:r w:rsidRPr="006B46F4">
              <w:rPr>
                <w:color w:val="00B9F2"/>
                <w:spacing w:val="-6"/>
              </w:rPr>
              <w:t xml:space="preserve"> </w:t>
            </w:r>
            <w:r w:rsidRPr="006B46F4">
              <w:rPr>
                <w:color w:val="00B9F2"/>
              </w:rPr>
              <w:t>pupils</w:t>
            </w:r>
            <w:r w:rsidRPr="006B46F4">
              <w:rPr>
                <w:color w:val="00B9F2"/>
                <w:spacing w:val="-6"/>
              </w:rPr>
              <w:t xml:space="preserve"> </w:t>
            </w:r>
            <w:r w:rsidRPr="006B46F4">
              <w:rPr>
                <w:color w:val="00B9F2"/>
              </w:rPr>
              <w:t>in</w:t>
            </w:r>
            <w:r w:rsidRPr="006B46F4">
              <w:rPr>
                <w:color w:val="00B9F2"/>
                <w:spacing w:val="-6"/>
              </w:rPr>
              <w:t xml:space="preserve"> </w:t>
            </w:r>
            <w:r w:rsidRPr="006B46F4">
              <w:rPr>
                <w:color w:val="00B9F2"/>
              </w:rPr>
              <w:t>regular</w:t>
            </w:r>
            <w:r w:rsidRPr="006B46F4">
              <w:rPr>
                <w:color w:val="00B9F2"/>
                <w:spacing w:val="-5"/>
              </w:rPr>
              <w:t xml:space="preserve"> </w:t>
            </w:r>
            <w:r w:rsidRPr="006B46F4">
              <w:rPr>
                <w:color w:val="00B9F2"/>
              </w:rPr>
              <w:t>physical</w:t>
            </w:r>
            <w:r w:rsidRPr="006B46F4">
              <w:rPr>
                <w:color w:val="00B9F2"/>
                <w:spacing w:val="-6"/>
              </w:rPr>
              <w:t xml:space="preserve"> </w:t>
            </w:r>
            <w:r w:rsidRPr="006B46F4">
              <w:rPr>
                <w:color w:val="00B9F2"/>
              </w:rPr>
              <w:t>activity</w:t>
            </w:r>
            <w:r w:rsidRPr="006B46F4">
              <w:rPr>
                <w:color w:val="00B9F2"/>
                <w:spacing w:val="-6"/>
              </w:rPr>
              <w:t xml:space="preserve"> </w:t>
            </w:r>
            <w:r w:rsidRPr="006B46F4">
              <w:rPr>
                <w:color w:val="00B9F2"/>
              </w:rPr>
              <w:t>–</w:t>
            </w:r>
            <w:r w:rsidRPr="006B46F4">
              <w:rPr>
                <w:color w:val="00B9F2"/>
                <w:spacing w:val="-6"/>
              </w:rPr>
              <w:t xml:space="preserve"> </w:t>
            </w:r>
            <w:r w:rsidRPr="006B46F4">
              <w:rPr>
                <w:color w:val="00B9F2"/>
              </w:rPr>
              <w:t>Chief</w:t>
            </w:r>
            <w:r w:rsidRPr="006B46F4">
              <w:rPr>
                <w:color w:val="00B9F2"/>
                <w:spacing w:val="-6"/>
              </w:rPr>
              <w:t xml:space="preserve"> </w:t>
            </w:r>
            <w:r w:rsidRPr="006B46F4">
              <w:rPr>
                <w:color w:val="00B9F2"/>
              </w:rPr>
              <w:t>Medical</w:t>
            </w:r>
            <w:r w:rsidRPr="006B46F4">
              <w:rPr>
                <w:color w:val="00B9F2"/>
                <w:spacing w:val="-6"/>
              </w:rPr>
              <w:t xml:space="preserve"> </w:t>
            </w:r>
            <w:r w:rsidRPr="006B46F4">
              <w:rPr>
                <w:color w:val="00B9F2"/>
              </w:rPr>
              <w:t>Officers</w:t>
            </w:r>
            <w:r w:rsidRPr="006B46F4">
              <w:rPr>
                <w:color w:val="00B9F2"/>
                <w:spacing w:val="-5"/>
              </w:rPr>
              <w:t xml:space="preserve"> </w:t>
            </w:r>
            <w:r w:rsidRPr="006B46F4">
              <w:rPr>
                <w:color w:val="00B9F2"/>
              </w:rPr>
              <w:t>guidelines</w:t>
            </w:r>
            <w:r w:rsidRPr="006B46F4">
              <w:rPr>
                <w:color w:val="00B9F2"/>
                <w:spacing w:val="-5"/>
              </w:rPr>
              <w:t xml:space="preserve"> </w:t>
            </w:r>
            <w:r w:rsidRPr="006B46F4">
              <w:rPr>
                <w:color w:val="00B9F2"/>
              </w:rPr>
              <w:t>recommend</w:t>
            </w:r>
            <w:r w:rsidRPr="006B46F4">
              <w:rPr>
                <w:color w:val="00B9F2"/>
                <w:spacing w:val="-6"/>
              </w:rPr>
              <w:t xml:space="preserve"> </w:t>
            </w:r>
            <w:r w:rsidRPr="006B46F4">
              <w:rPr>
                <w:color w:val="00B9F2"/>
              </w:rPr>
              <w:t>that</w:t>
            </w:r>
            <w:r w:rsidRPr="006B46F4">
              <w:rPr>
                <w:color w:val="00B9F2"/>
                <w:spacing w:val="-52"/>
              </w:rPr>
              <w:t xml:space="preserve"> </w:t>
            </w:r>
            <w:r w:rsidRPr="006B46F4">
              <w:rPr>
                <w:color w:val="00B9F2"/>
              </w:rPr>
              <w:t>primary</w:t>
            </w:r>
            <w:r w:rsidRPr="006B46F4">
              <w:rPr>
                <w:color w:val="00B9F2"/>
                <w:spacing w:val="-1"/>
              </w:rPr>
              <w:t xml:space="preserve"> </w:t>
            </w:r>
            <w:r w:rsidRPr="006B46F4">
              <w:rPr>
                <w:color w:val="00B9F2"/>
              </w:rPr>
              <w:t>school</w:t>
            </w:r>
            <w:r w:rsidRPr="006B46F4">
              <w:rPr>
                <w:color w:val="00B9F2"/>
                <w:spacing w:val="-2"/>
              </w:rPr>
              <w:t xml:space="preserve"> </w:t>
            </w:r>
            <w:r w:rsidRPr="006B46F4">
              <w:rPr>
                <w:color w:val="00B9F2"/>
              </w:rPr>
              <w:t>pupils</w:t>
            </w:r>
            <w:r w:rsidRPr="006B46F4">
              <w:rPr>
                <w:color w:val="00B9F2"/>
                <w:spacing w:val="-2"/>
              </w:rPr>
              <w:t xml:space="preserve"> </w:t>
            </w:r>
            <w:r w:rsidRPr="006B46F4">
              <w:rPr>
                <w:color w:val="00B9F2"/>
              </w:rPr>
              <w:t>undertake</w:t>
            </w:r>
            <w:r w:rsidRPr="006B46F4">
              <w:rPr>
                <w:color w:val="00B9F2"/>
                <w:spacing w:val="-1"/>
              </w:rPr>
              <w:t xml:space="preserve"> </w:t>
            </w:r>
            <w:r w:rsidRPr="006B46F4">
              <w:rPr>
                <w:color w:val="00B9F2"/>
              </w:rPr>
              <w:t>at</w:t>
            </w:r>
            <w:r w:rsidRPr="006B46F4">
              <w:rPr>
                <w:color w:val="00B9F2"/>
                <w:spacing w:val="-1"/>
              </w:rPr>
              <w:t xml:space="preserve"> </w:t>
            </w:r>
            <w:r w:rsidRPr="006B46F4">
              <w:rPr>
                <w:color w:val="00B9F2"/>
              </w:rPr>
              <w:t>least</w:t>
            </w:r>
            <w:r w:rsidRPr="006B46F4">
              <w:rPr>
                <w:color w:val="00B9F2"/>
                <w:spacing w:val="-1"/>
              </w:rPr>
              <w:t xml:space="preserve"> </w:t>
            </w:r>
            <w:r w:rsidRPr="006B46F4">
              <w:rPr>
                <w:color w:val="00B9F2"/>
              </w:rPr>
              <w:t>30 minutes</w:t>
            </w:r>
            <w:r w:rsidRPr="006B46F4">
              <w:rPr>
                <w:color w:val="00B9F2"/>
                <w:spacing w:val="-1"/>
              </w:rPr>
              <w:t xml:space="preserve"> </w:t>
            </w:r>
            <w:r w:rsidRPr="006B46F4">
              <w:rPr>
                <w:color w:val="00B9F2"/>
              </w:rPr>
              <w:t>of</w:t>
            </w:r>
            <w:r w:rsidRPr="006B46F4">
              <w:rPr>
                <w:color w:val="00B9F2"/>
                <w:spacing w:val="-2"/>
              </w:rPr>
              <w:t xml:space="preserve"> </w:t>
            </w:r>
            <w:r w:rsidRPr="006B46F4">
              <w:rPr>
                <w:color w:val="00B9F2"/>
              </w:rPr>
              <w:t>physical</w:t>
            </w:r>
            <w:r w:rsidRPr="006B46F4">
              <w:rPr>
                <w:color w:val="00B9F2"/>
                <w:spacing w:val="-2"/>
              </w:rPr>
              <w:t xml:space="preserve"> </w:t>
            </w:r>
            <w:r w:rsidRPr="006B46F4">
              <w:rPr>
                <w:color w:val="00B9F2"/>
              </w:rPr>
              <w:t>activity</w:t>
            </w:r>
            <w:r w:rsidRPr="006B46F4">
              <w:rPr>
                <w:color w:val="00B9F2"/>
                <w:spacing w:val="-2"/>
              </w:rPr>
              <w:t xml:space="preserve"> </w:t>
            </w:r>
            <w:r w:rsidRPr="006B46F4">
              <w:rPr>
                <w:color w:val="00B9F2"/>
              </w:rPr>
              <w:t>a</w:t>
            </w:r>
            <w:r w:rsidRPr="006B46F4">
              <w:rPr>
                <w:color w:val="00B9F2"/>
                <w:spacing w:val="-2"/>
              </w:rPr>
              <w:t xml:space="preserve"> </w:t>
            </w:r>
            <w:r w:rsidRPr="006B46F4">
              <w:rPr>
                <w:color w:val="00B9F2"/>
              </w:rPr>
              <w:t>day</w:t>
            </w:r>
            <w:r w:rsidRPr="006B46F4">
              <w:rPr>
                <w:color w:val="00B9F2"/>
                <w:spacing w:val="-1"/>
              </w:rPr>
              <w:t xml:space="preserve"> </w:t>
            </w:r>
            <w:r w:rsidRPr="006B46F4">
              <w:rPr>
                <w:color w:val="00B9F2"/>
              </w:rPr>
              <w:t>in</w:t>
            </w:r>
            <w:r w:rsidRPr="006B46F4">
              <w:rPr>
                <w:color w:val="00B9F2"/>
                <w:spacing w:val="-1"/>
              </w:rPr>
              <w:t xml:space="preserve"> </w:t>
            </w:r>
            <w:r w:rsidRPr="006B46F4">
              <w:rPr>
                <w:color w:val="00B9F2"/>
              </w:rPr>
              <w:t>school</w:t>
            </w:r>
          </w:p>
          <w:p w14:paraId="2D170247" w14:textId="77777777" w:rsidR="00131E3E" w:rsidRPr="006B46F4" w:rsidRDefault="00BA75D6">
            <w:pPr>
              <w:pStyle w:val="TableParagraph"/>
              <w:spacing w:before="46" w:line="235" w:lineRule="auto"/>
              <w:rPr>
                <w:b/>
                <w:color w:val="00B9F2"/>
              </w:rPr>
            </w:pPr>
            <w:r w:rsidRPr="006B46F4">
              <w:rPr>
                <w:b/>
                <w:color w:val="00B9F2"/>
              </w:rPr>
              <w:t>Key</w:t>
            </w:r>
            <w:r w:rsidRPr="006B46F4">
              <w:rPr>
                <w:b/>
                <w:color w:val="00B9F2"/>
                <w:spacing w:val="-6"/>
              </w:rPr>
              <w:t xml:space="preserve"> </w:t>
            </w:r>
            <w:r w:rsidRPr="006B46F4">
              <w:rPr>
                <w:b/>
                <w:color w:val="00B9F2"/>
              </w:rPr>
              <w:t>indicator</w:t>
            </w:r>
            <w:r w:rsidRPr="006B46F4">
              <w:rPr>
                <w:b/>
                <w:color w:val="00B9F2"/>
                <w:spacing w:val="-5"/>
              </w:rPr>
              <w:t xml:space="preserve"> </w:t>
            </w:r>
            <w:r w:rsidRPr="006B46F4">
              <w:rPr>
                <w:b/>
                <w:color w:val="00B9F2"/>
              </w:rPr>
              <w:t>2:</w:t>
            </w:r>
            <w:r w:rsidRPr="006B46F4">
              <w:rPr>
                <w:b/>
                <w:color w:val="00B9F2"/>
                <w:spacing w:val="-5"/>
              </w:rPr>
              <w:t xml:space="preserve"> </w:t>
            </w:r>
            <w:r w:rsidRPr="006B46F4">
              <w:rPr>
                <w:color w:val="00B9F2"/>
              </w:rPr>
              <w:t>The</w:t>
            </w:r>
            <w:r w:rsidRPr="006B46F4">
              <w:rPr>
                <w:color w:val="00B9F2"/>
                <w:spacing w:val="-6"/>
              </w:rPr>
              <w:t xml:space="preserve"> </w:t>
            </w:r>
            <w:r w:rsidRPr="006B46F4">
              <w:rPr>
                <w:color w:val="00B9F2"/>
              </w:rPr>
              <w:t>profile</w:t>
            </w:r>
            <w:r w:rsidRPr="006B46F4">
              <w:rPr>
                <w:color w:val="00B9F2"/>
                <w:spacing w:val="-7"/>
              </w:rPr>
              <w:t xml:space="preserve"> </w:t>
            </w:r>
            <w:r w:rsidRPr="006B46F4">
              <w:rPr>
                <w:color w:val="00B9F2"/>
              </w:rPr>
              <w:t>of</w:t>
            </w:r>
            <w:r w:rsidRPr="006B46F4">
              <w:rPr>
                <w:color w:val="00B9F2"/>
                <w:spacing w:val="-6"/>
              </w:rPr>
              <w:t xml:space="preserve"> </w:t>
            </w:r>
            <w:r w:rsidRPr="006B46F4">
              <w:rPr>
                <w:color w:val="00B9F2"/>
              </w:rPr>
              <w:t>PESSPA</w:t>
            </w:r>
            <w:r w:rsidRPr="006B46F4">
              <w:rPr>
                <w:color w:val="00B9F2"/>
                <w:spacing w:val="-5"/>
              </w:rPr>
              <w:t xml:space="preserve"> </w:t>
            </w:r>
            <w:r w:rsidRPr="006B46F4">
              <w:rPr>
                <w:color w:val="00B9F2"/>
              </w:rPr>
              <w:t>being</w:t>
            </w:r>
            <w:r w:rsidRPr="006B46F4">
              <w:rPr>
                <w:color w:val="00B9F2"/>
                <w:spacing w:val="-6"/>
              </w:rPr>
              <w:t xml:space="preserve"> </w:t>
            </w:r>
            <w:r w:rsidRPr="006B46F4">
              <w:rPr>
                <w:color w:val="00B9F2"/>
              </w:rPr>
              <w:t>raised</w:t>
            </w:r>
            <w:r w:rsidRPr="006B46F4">
              <w:rPr>
                <w:color w:val="00B9F2"/>
                <w:spacing w:val="-6"/>
              </w:rPr>
              <w:t xml:space="preserve"> </w:t>
            </w:r>
            <w:r w:rsidRPr="006B46F4">
              <w:rPr>
                <w:color w:val="00B9F2"/>
              </w:rPr>
              <w:t>across</w:t>
            </w:r>
            <w:r w:rsidRPr="006B46F4">
              <w:rPr>
                <w:color w:val="00B9F2"/>
                <w:spacing w:val="-7"/>
              </w:rPr>
              <w:t xml:space="preserve"> </w:t>
            </w:r>
            <w:r w:rsidRPr="006B46F4">
              <w:rPr>
                <w:color w:val="00B9F2"/>
              </w:rPr>
              <w:t>the</w:t>
            </w:r>
            <w:r w:rsidRPr="006B46F4">
              <w:rPr>
                <w:color w:val="00B9F2"/>
                <w:spacing w:val="-5"/>
              </w:rPr>
              <w:t xml:space="preserve"> </w:t>
            </w:r>
            <w:r w:rsidRPr="006B46F4">
              <w:rPr>
                <w:color w:val="00B9F2"/>
              </w:rPr>
              <w:t>school</w:t>
            </w:r>
            <w:r w:rsidRPr="006B46F4">
              <w:rPr>
                <w:color w:val="00B9F2"/>
                <w:spacing w:val="-6"/>
              </w:rPr>
              <w:t xml:space="preserve"> </w:t>
            </w:r>
            <w:r w:rsidRPr="006B46F4">
              <w:rPr>
                <w:color w:val="00B9F2"/>
              </w:rPr>
              <w:t>as</w:t>
            </w:r>
            <w:r w:rsidRPr="006B46F4">
              <w:rPr>
                <w:color w:val="00B9F2"/>
                <w:spacing w:val="-6"/>
              </w:rPr>
              <w:t xml:space="preserve"> </w:t>
            </w:r>
            <w:r w:rsidRPr="006B46F4">
              <w:rPr>
                <w:color w:val="00B9F2"/>
              </w:rPr>
              <w:t>a</w:t>
            </w:r>
            <w:r w:rsidRPr="006B46F4">
              <w:rPr>
                <w:color w:val="00B9F2"/>
                <w:spacing w:val="-6"/>
              </w:rPr>
              <w:t xml:space="preserve"> </w:t>
            </w:r>
            <w:r w:rsidRPr="006B46F4">
              <w:rPr>
                <w:color w:val="00B9F2"/>
              </w:rPr>
              <w:t>tool</w:t>
            </w:r>
            <w:r w:rsidRPr="006B46F4">
              <w:rPr>
                <w:color w:val="00B9F2"/>
                <w:spacing w:val="-6"/>
              </w:rPr>
              <w:t xml:space="preserve"> </w:t>
            </w:r>
            <w:r w:rsidRPr="006B46F4">
              <w:rPr>
                <w:color w:val="00B9F2"/>
              </w:rPr>
              <w:t>for</w:t>
            </w:r>
            <w:r w:rsidRPr="006B46F4">
              <w:rPr>
                <w:color w:val="00B9F2"/>
                <w:spacing w:val="-7"/>
              </w:rPr>
              <w:t xml:space="preserve"> </w:t>
            </w:r>
            <w:r w:rsidRPr="006B46F4">
              <w:rPr>
                <w:color w:val="00B9F2"/>
              </w:rPr>
              <w:t>whole</w:t>
            </w:r>
            <w:r w:rsidRPr="006B46F4">
              <w:rPr>
                <w:color w:val="00B9F2"/>
                <w:spacing w:val="-5"/>
              </w:rPr>
              <w:t xml:space="preserve"> </w:t>
            </w:r>
            <w:r w:rsidRPr="006B46F4">
              <w:rPr>
                <w:color w:val="00B9F2"/>
              </w:rPr>
              <w:t>school</w:t>
            </w:r>
            <w:r w:rsidRPr="006B46F4">
              <w:rPr>
                <w:color w:val="00B9F2"/>
                <w:spacing w:val="-6"/>
              </w:rPr>
              <w:t xml:space="preserve"> </w:t>
            </w:r>
            <w:r w:rsidRPr="006B46F4">
              <w:rPr>
                <w:color w:val="00B9F2"/>
              </w:rPr>
              <w:t>improvement</w:t>
            </w:r>
            <w:r w:rsidR="00131E3E" w:rsidRPr="006B46F4">
              <w:rPr>
                <w:b/>
                <w:color w:val="00B9F2"/>
              </w:rPr>
              <w:t xml:space="preserve"> </w:t>
            </w:r>
          </w:p>
          <w:p w14:paraId="4EA10C39" w14:textId="3EF72816" w:rsidR="00BA75D6" w:rsidRPr="006B46F4" w:rsidRDefault="00131E3E">
            <w:pPr>
              <w:pStyle w:val="TableParagraph"/>
              <w:spacing w:before="46" w:line="235" w:lineRule="auto"/>
              <w:rPr>
                <w:color w:val="00B9F2"/>
              </w:rPr>
            </w:pPr>
            <w:r w:rsidRPr="006B46F4">
              <w:rPr>
                <w:b/>
                <w:color w:val="00B9F2"/>
              </w:rPr>
              <w:t>Key</w:t>
            </w:r>
            <w:r w:rsidRPr="006B46F4">
              <w:rPr>
                <w:b/>
                <w:color w:val="00B9F2"/>
                <w:spacing w:val="-5"/>
              </w:rPr>
              <w:t xml:space="preserve"> </w:t>
            </w:r>
            <w:r w:rsidRPr="006B46F4">
              <w:rPr>
                <w:b/>
                <w:color w:val="00B9F2"/>
              </w:rPr>
              <w:t>indicator</w:t>
            </w:r>
            <w:r w:rsidRPr="006B46F4">
              <w:rPr>
                <w:b/>
                <w:color w:val="00B9F2"/>
                <w:spacing w:val="-4"/>
              </w:rPr>
              <w:t xml:space="preserve"> </w:t>
            </w:r>
            <w:r w:rsidRPr="006B46F4">
              <w:rPr>
                <w:b/>
                <w:color w:val="00B9F2"/>
              </w:rPr>
              <w:t>3:</w:t>
            </w:r>
            <w:r w:rsidRPr="006B46F4">
              <w:rPr>
                <w:b/>
                <w:color w:val="00B9F2"/>
                <w:spacing w:val="-4"/>
              </w:rPr>
              <w:t xml:space="preserve"> </w:t>
            </w:r>
            <w:r w:rsidRPr="006B46F4">
              <w:rPr>
                <w:color w:val="00B9F2"/>
              </w:rPr>
              <w:t>Increased</w:t>
            </w:r>
            <w:r w:rsidRPr="006B46F4">
              <w:rPr>
                <w:color w:val="00B9F2"/>
                <w:spacing w:val="-4"/>
              </w:rPr>
              <w:t xml:space="preserve"> </w:t>
            </w:r>
            <w:r w:rsidRPr="006B46F4">
              <w:rPr>
                <w:color w:val="00B9F2"/>
              </w:rPr>
              <w:t>confidence,</w:t>
            </w:r>
            <w:r w:rsidRPr="006B46F4">
              <w:rPr>
                <w:color w:val="00B9F2"/>
                <w:spacing w:val="-5"/>
              </w:rPr>
              <w:t xml:space="preserve"> </w:t>
            </w:r>
            <w:r w:rsidRPr="006B46F4">
              <w:rPr>
                <w:color w:val="00B9F2"/>
              </w:rPr>
              <w:t>knowledge</w:t>
            </w:r>
            <w:r w:rsidRPr="006B46F4">
              <w:rPr>
                <w:color w:val="00B9F2"/>
                <w:spacing w:val="-4"/>
              </w:rPr>
              <w:t xml:space="preserve"> </w:t>
            </w:r>
            <w:r w:rsidRPr="006B46F4">
              <w:rPr>
                <w:color w:val="00B9F2"/>
              </w:rPr>
              <w:t>and</w:t>
            </w:r>
            <w:r w:rsidRPr="006B46F4">
              <w:rPr>
                <w:color w:val="00B9F2"/>
                <w:spacing w:val="-5"/>
              </w:rPr>
              <w:t xml:space="preserve"> </w:t>
            </w:r>
            <w:r w:rsidRPr="006B46F4">
              <w:rPr>
                <w:color w:val="00B9F2"/>
              </w:rPr>
              <w:t>skills</w:t>
            </w:r>
            <w:r w:rsidRPr="006B46F4">
              <w:rPr>
                <w:color w:val="00B9F2"/>
                <w:spacing w:val="-4"/>
              </w:rPr>
              <w:t xml:space="preserve"> </w:t>
            </w:r>
            <w:r w:rsidRPr="006B46F4">
              <w:rPr>
                <w:color w:val="00B9F2"/>
              </w:rPr>
              <w:t>of</w:t>
            </w:r>
            <w:r w:rsidRPr="006B46F4">
              <w:rPr>
                <w:color w:val="00B9F2"/>
                <w:spacing w:val="-5"/>
              </w:rPr>
              <w:t xml:space="preserve"> </w:t>
            </w:r>
            <w:r w:rsidRPr="006B46F4">
              <w:rPr>
                <w:color w:val="00B9F2"/>
              </w:rPr>
              <w:t>all</w:t>
            </w:r>
            <w:r w:rsidRPr="006B46F4">
              <w:rPr>
                <w:color w:val="00B9F2"/>
                <w:spacing w:val="-5"/>
              </w:rPr>
              <w:t xml:space="preserve"> </w:t>
            </w:r>
            <w:r w:rsidRPr="006B46F4">
              <w:rPr>
                <w:color w:val="00B9F2"/>
              </w:rPr>
              <w:t>staff</w:t>
            </w:r>
            <w:r w:rsidRPr="006B46F4">
              <w:rPr>
                <w:color w:val="00B9F2"/>
                <w:spacing w:val="-5"/>
              </w:rPr>
              <w:t xml:space="preserve"> </w:t>
            </w:r>
            <w:r w:rsidRPr="006B46F4">
              <w:rPr>
                <w:color w:val="00B9F2"/>
              </w:rPr>
              <w:t>in</w:t>
            </w:r>
            <w:r w:rsidRPr="006B46F4">
              <w:rPr>
                <w:color w:val="00B9F2"/>
                <w:spacing w:val="-5"/>
              </w:rPr>
              <w:t xml:space="preserve"> </w:t>
            </w:r>
            <w:r w:rsidRPr="006B46F4">
              <w:rPr>
                <w:color w:val="00B9F2"/>
              </w:rPr>
              <w:t>teaching</w:t>
            </w:r>
            <w:r w:rsidRPr="006B46F4">
              <w:rPr>
                <w:color w:val="00B9F2"/>
                <w:spacing w:val="-4"/>
              </w:rPr>
              <w:t xml:space="preserve"> </w:t>
            </w:r>
            <w:r w:rsidRPr="006B46F4">
              <w:rPr>
                <w:color w:val="00B9F2"/>
              </w:rPr>
              <w:t>PE</w:t>
            </w:r>
            <w:r w:rsidRPr="006B46F4">
              <w:rPr>
                <w:color w:val="00B9F2"/>
                <w:spacing w:val="-4"/>
              </w:rPr>
              <w:t xml:space="preserve"> </w:t>
            </w:r>
            <w:r w:rsidRPr="006B46F4">
              <w:rPr>
                <w:color w:val="00B9F2"/>
              </w:rPr>
              <w:t>and</w:t>
            </w:r>
            <w:r w:rsidRPr="006B46F4">
              <w:rPr>
                <w:color w:val="00B9F2"/>
                <w:spacing w:val="-5"/>
              </w:rPr>
              <w:t xml:space="preserve"> </w:t>
            </w:r>
            <w:r w:rsidRPr="006B46F4">
              <w:rPr>
                <w:color w:val="00B9F2"/>
              </w:rPr>
              <w:t>sport</w:t>
            </w:r>
          </w:p>
          <w:p w14:paraId="2AC9ABCF" w14:textId="2733DC60" w:rsidR="00131E3E" w:rsidRPr="006B46F4" w:rsidRDefault="00131E3E">
            <w:pPr>
              <w:pStyle w:val="TableParagraph"/>
              <w:spacing w:before="46" w:line="235" w:lineRule="auto"/>
              <w:rPr>
                <w:color w:val="00B9F2"/>
              </w:rPr>
            </w:pPr>
            <w:r w:rsidRPr="006B46F4">
              <w:rPr>
                <w:b/>
                <w:color w:val="00B9F2"/>
              </w:rPr>
              <w:t>Key</w:t>
            </w:r>
            <w:r w:rsidRPr="006B46F4">
              <w:rPr>
                <w:b/>
                <w:color w:val="00B9F2"/>
                <w:spacing w:val="-5"/>
              </w:rPr>
              <w:t xml:space="preserve"> </w:t>
            </w:r>
            <w:r w:rsidRPr="006B46F4">
              <w:rPr>
                <w:b/>
                <w:color w:val="00B9F2"/>
              </w:rPr>
              <w:t>indicator</w:t>
            </w:r>
            <w:r w:rsidRPr="006B46F4">
              <w:rPr>
                <w:b/>
                <w:color w:val="00B9F2"/>
                <w:spacing w:val="-5"/>
              </w:rPr>
              <w:t xml:space="preserve"> </w:t>
            </w:r>
            <w:r w:rsidRPr="006B46F4">
              <w:rPr>
                <w:b/>
                <w:color w:val="00B9F2"/>
              </w:rPr>
              <w:t>4:</w:t>
            </w:r>
            <w:r w:rsidRPr="006B46F4">
              <w:rPr>
                <w:b/>
                <w:color w:val="00B9F2"/>
                <w:spacing w:val="-5"/>
              </w:rPr>
              <w:t xml:space="preserve"> </w:t>
            </w:r>
            <w:r w:rsidRPr="006B46F4">
              <w:rPr>
                <w:color w:val="00B9F2"/>
              </w:rPr>
              <w:t>Broader</w:t>
            </w:r>
            <w:r w:rsidRPr="006B46F4">
              <w:rPr>
                <w:color w:val="00B9F2"/>
                <w:spacing w:val="-6"/>
              </w:rPr>
              <w:t xml:space="preserve"> </w:t>
            </w:r>
            <w:r w:rsidRPr="006B46F4">
              <w:rPr>
                <w:color w:val="00B9F2"/>
              </w:rPr>
              <w:t>experience</w:t>
            </w:r>
            <w:r w:rsidRPr="006B46F4">
              <w:rPr>
                <w:color w:val="00B9F2"/>
                <w:spacing w:val="-6"/>
              </w:rPr>
              <w:t xml:space="preserve"> </w:t>
            </w:r>
            <w:r w:rsidRPr="006B46F4">
              <w:rPr>
                <w:color w:val="00B9F2"/>
              </w:rPr>
              <w:t>of</w:t>
            </w:r>
            <w:r w:rsidRPr="006B46F4">
              <w:rPr>
                <w:color w:val="00B9F2"/>
                <w:spacing w:val="-6"/>
              </w:rPr>
              <w:t xml:space="preserve"> </w:t>
            </w:r>
            <w:r w:rsidRPr="006B46F4">
              <w:rPr>
                <w:color w:val="00B9F2"/>
              </w:rPr>
              <w:t>a</w:t>
            </w:r>
            <w:r w:rsidRPr="006B46F4">
              <w:rPr>
                <w:color w:val="00B9F2"/>
                <w:spacing w:val="-6"/>
              </w:rPr>
              <w:t xml:space="preserve"> </w:t>
            </w:r>
            <w:r w:rsidRPr="006B46F4">
              <w:rPr>
                <w:color w:val="00B9F2"/>
              </w:rPr>
              <w:t>range</w:t>
            </w:r>
            <w:r w:rsidRPr="006B46F4">
              <w:rPr>
                <w:color w:val="00B9F2"/>
                <w:spacing w:val="-5"/>
              </w:rPr>
              <w:t xml:space="preserve"> </w:t>
            </w:r>
            <w:r w:rsidRPr="006B46F4">
              <w:rPr>
                <w:color w:val="00B9F2"/>
              </w:rPr>
              <w:t>of</w:t>
            </w:r>
            <w:r w:rsidRPr="006B46F4">
              <w:rPr>
                <w:color w:val="00B9F2"/>
                <w:spacing w:val="-6"/>
              </w:rPr>
              <w:t xml:space="preserve"> </w:t>
            </w:r>
            <w:r w:rsidRPr="006B46F4">
              <w:rPr>
                <w:color w:val="00B9F2"/>
              </w:rPr>
              <w:t>sports</w:t>
            </w:r>
            <w:r w:rsidRPr="006B46F4">
              <w:rPr>
                <w:color w:val="00B9F2"/>
                <w:spacing w:val="-6"/>
              </w:rPr>
              <w:t xml:space="preserve"> </w:t>
            </w:r>
            <w:r w:rsidRPr="006B46F4">
              <w:rPr>
                <w:color w:val="00B9F2"/>
              </w:rPr>
              <w:t>and</w:t>
            </w:r>
            <w:r w:rsidRPr="006B46F4">
              <w:rPr>
                <w:color w:val="00B9F2"/>
                <w:spacing w:val="-6"/>
              </w:rPr>
              <w:t xml:space="preserve"> </w:t>
            </w:r>
            <w:r w:rsidRPr="006B46F4">
              <w:rPr>
                <w:color w:val="00B9F2"/>
              </w:rPr>
              <w:t>activities</w:t>
            </w:r>
            <w:r w:rsidRPr="006B46F4">
              <w:rPr>
                <w:color w:val="00B9F2"/>
                <w:spacing w:val="-5"/>
              </w:rPr>
              <w:t xml:space="preserve"> </w:t>
            </w:r>
            <w:r w:rsidRPr="006B46F4">
              <w:rPr>
                <w:color w:val="00B9F2"/>
              </w:rPr>
              <w:t>offered</w:t>
            </w:r>
            <w:r w:rsidRPr="006B46F4">
              <w:rPr>
                <w:color w:val="00B9F2"/>
                <w:spacing w:val="-5"/>
              </w:rPr>
              <w:t xml:space="preserve"> </w:t>
            </w:r>
            <w:r w:rsidRPr="006B46F4">
              <w:rPr>
                <w:color w:val="00B9F2"/>
              </w:rPr>
              <w:t>to</w:t>
            </w:r>
            <w:r w:rsidRPr="006B46F4">
              <w:rPr>
                <w:color w:val="00B9F2"/>
                <w:spacing w:val="-6"/>
              </w:rPr>
              <w:t xml:space="preserve"> </w:t>
            </w:r>
            <w:r w:rsidRPr="006B46F4">
              <w:rPr>
                <w:color w:val="00B9F2"/>
              </w:rPr>
              <w:t>all</w:t>
            </w:r>
            <w:r w:rsidRPr="006B46F4">
              <w:rPr>
                <w:color w:val="00B9F2"/>
                <w:spacing w:val="-6"/>
              </w:rPr>
              <w:t xml:space="preserve"> </w:t>
            </w:r>
            <w:r w:rsidRPr="006B46F4">
              <w:rPr>
                <w:color w:val="00B9F2"/>
              </w:rPr>
              <w:t>pupils</w:t>
            </w:r>
          </w:p>
          <w:p w14:paraId="48CD9D20" w14:textId="140B3F31" w:rsidR="00131E3E" w:rsidRDefault="00131E3E">
            <w:pPr>
              <w:pStyle w:val="TableParagraph"/>
              <w:spacing w:before="46" w:line="235" w:lineRule="auto"/>
              <w:rPr>
                <w:sz w:val="24"/>
              </w:rPr>
            </w:pPr>
            <w:r w:rsidRPr="006B46F4">
              <w:rPr>
                <w:b/>
                <w:color w:val="00B9F2"/>
              </w:rPr>
              <w:t>Key</w:t>
            </w:r>
            <w:r w:rsidRPr="006B46F4">
              <w:rPr>
                <w:b/>
                <w:color w:val="00B9F2"/>
                <w:spacing w:val="-8"/>
              </w:rPr>
              <w:t xml:space="preserve"> </w:t>
            </w:r>
            <w:r w:rsidRPr="006B46F4">
              <w:rPr>
                <w:b/>
                <w:color w:val="00B9F2"/>
              </w:rPr>
              <w:t>indicator</w:t>
            </w:r>
            <w:r w:rsidRPr="006B46F4">
              <w:rPr>
                <w:b/>
                <w:color w:val="00B9F2"/>
                <w:spacing w:val="-7"/>
              </w:rPr>
              <w:t xml:space="preserve"> </w:t>
            </w:r>
            <w:r w:rsidRPr="006B46F4">
              <w:rPr>
                <w:b/>
                <w:color w:val="00B9F2"/>
              </w:rPr>
              <w:t>5:</w:t>
            </w:r>
            <w:r w:rsidRPr="006B46F4">
              <w:rPr>
                <w:b/>
                <w:color w:val="00B9F2"/>
                <w:spacing w:val="-7"/>
              </w:rPr>
              <w:t xml:space="preserve"> </w:t>
            </w:r>
            <w:r w:rsidRPr="006B46F4">
              <w:rPr>
                <w:color w:val="00B9F2"/>
              </w:rPr>
              <w:t>Increased</w:t>
            </w:r>
            <w:r w:rsidRPr="006B46F4">
              <w:rPr>
                <w:color w:val="00B9F2"/>
                <w:spacing w:val="-7"/>
              </w:rPr>
              <w:t xml:space="preserve"> </w:t>
            </w:r>
            <w:r w:rsidRPr="006B46F4">
              <w:rPr>
                <w:color w:val="00B9F2"/>
              </w:rPr>
              <w:t>participation</w:t>
            </w:r>
            <w:r w:rsidRPr="006B46F4">
              <w:rPr>
                <w:color w:val="00B9F2"/>
                <w:spacing w:val="-9"/>
              </w:rPr>
              <w:t xml:space="preserve"> </w:t>
            </w:r>
            <w:r w:rsidRPr="006B46F4">
              <w:rPr>
                <w:color w:val="00B9F2"/>
              </w:rPr>
              <w:t>in</w:t>
            </w:r>
            <w:r w:rsidRPr="006B46F4">
              <w:rPr>
                <w:color w:val="00B9F2"/>
                <w:spacing w:val="-8"/>
              </w:rPr>
              <w:t xml:space="preserve"> </w:t>
            </w:r>
            <w:r w:rsidRPr="006B46F4">
              <w:rPr>
                <w:color w:val="00B9F2"/>
              </w:rPr>
              <w:t>competitive</w:t>
            </w:r>
            <w:r w:rsidRPr="006B46F4">
              <w:rPr>
                <w:color w:val="00B9F2"/>
                <w:spacing w:val="-7"/>
              </w:rPr>
              <w:t xml:space="preserve"> </w:t>
            </w:r>
            <w:r w:rsidRPr="006B46F4">
              <w:rPr>
                <w:color w:val="00B9F2"/>
              </w:rPr>
              <w:t>sport</w:t>
            </w:r>
          </w:p>
        </w:tc>
        <w:tc>
          <w:tcPr>
            <w:tcW w:w="2662" w:type="dxa"/>
          </w:tcPr>
          <w:p w14:paraId="1311B297" w14:textId="3DDEC1E6" w:rsidR="00C658FB" w:rsidRDefault="00D131A0">
            <w:pPr>
              <w:pStyle w:val="TableParagraph"/>
              <w:spacing w:before="41" w:line="272" w:lineRule="exact"/>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r w:rsidR="00635C3F">
              <w:rPr>
                <w:color w:val="231F20"/>
                <w:sz w:val="24"/>
              </w:rPr>
              <w:t xml:space="preserve"> </w:t>
            </w:r>
          </w:p>
        </w:tc>
      </w:tr>
      <w:tr w:rsidR="00C658FB" w14:paraId="6DE3E424" w14:textId="77777777" w:rsidTr="009D7247">
        <w:trPr>
          <w:trHeight w:val="332"/>
        </w:trPr>
        <w:tc>
          <w:tcPr>
            <w:tcW w:w="12717" w:type="dxa"/>
            <w:gridSpan w:val="5"/>
            <w:vMerge/>
            <w:tcBorders>
              <w:top w:val="nil"/>
            </w:tcBorders>
          </w:tcPr>
          <w:p w14:paraId="0B6E234C" w14:textId="77777777" w:rsidR="00C658FB" w:rsidRDefault="00C658FB">
            <w:pPr>
              <w:rPr>
                <w:sz w:val="2"/>
                <w:szCs w:val="2"/>
              </w:rPr>
            </w:pPr>
          </w:p>
        </w:tc>
        <w:tc>
          <w:tcPr>
            <w:tcW w:w="2662" w:type="dxa"/>
          </w:tcPr>
          <w:p w14:paraId="26A4ECE3" w14:textId="434CF82F" w:rsidR="00860A29" w:rsidRDefault="002A682D" w:rsidP="00860A29">
            <w:pPr>
              <w:pStyle w:val="TableParagraph"/>
              <w:spacing w:before="54"/>
              <w:ind w:left="32"/>
              <w:rPr>
                <w:sz w:val="21"/>
              </w:rPr>
            </w:pPr>
            <w:r>
              <w:rPr>
                <w:sz w:val="21"/>
              </w:rPr>
              <w:t>1 – 12%</w:t>
            </w:r>
          </w:p>
          <w:p w14:paraId="79AB3FF8" w14:textId="7C3B6AAA" w:rsidR="002A682D" w:rsidRDefault="002A682D" w:rsidP="00860A29">
            <w:pPr>
              <w:pStyle w:val="TableParagraph"/>
              <w:spacing w:before="54"/>
              <w:ind w:left="32"/>
              <w:rPr>
                <w:sz w:val="21"/>
              </w:rPr>
            </w:pPr>
            <w:r>
              <w:rPr>
                <w:sz w:val="21"/>
              </w:rPr>
              <w:t>2 – 25%</w:t>
            </w:r>
          </w:p>
          <w:p w14:paraId="468CA2B9" w14:textId="77777777" w:rsidR="002A682D" w:rsidRDefault="002A682D" w:rsidP="00860A29">
            <w:pPr>
              <w:pStyle w:val="TableParagraph"/>
              <w:spacing w:before="54"/>
              <w:ind w:left="32"/>
              <w:rPr>
                <w:sz w:val="21"/>
              </w:rPr>
            </w:pPr>
            <w:r>
              <w:rPr>
                <w:sz w:val="21"/>
              </w:rPr>
              <w:t>3 – 45%</w:t>
            </w:r>
          </w:p>
          <w:p w14:paraId="41121A2E" w14:textId="77777777" w:rsidR="002A682D" w:rsidRDefault="002A682D" w:rsidP="00860A29">
            <w:pPr>
              <w:pStyle w:val="TableParagraph"/>
              <w:spacing w:before="54"/>
              <w:ind w:left="32"/>
              <w:rPr>
                <w:sz w:val="21"/>
              </w:rPr>
            </w:pPr>
            <w:r>
              <w:rPr>
                <w:sz w:val="21"/>
              </w:rPr>
              <w:t>4- 10%</w:t>
            </w:r>
          </w:p>
          <w:p w14:paraId="1B4CD714" w14:textId="52745F3E" w:rsidR="002A682D" w:rsidRDefault="002A682D" w:rsidP="00860A29">
            <w:pPr>
              <w:pStyle w:val="TableParagraph"/>
              <w:spacing w:before="54"/>
              <w:ind w:left="32"/>
              <w:rPr>
                <w:sz w:val="21"/>
              </w:rPr>
            </w:pPr>
            <w:r>
              <w:rPr>
                <w:sz w:val="21"/>
              </w:rPr>
              <w:t>5 – 8%</w:t>
            </w:r>
          </w:p>
        </w:tc>
      </w:tr>
      <w:tr w:rsidR="004362D0" w14:paraId="0C396B23" w14:textId="77777777" w:rsidTr="009D7247">
        <w:trPr>
          <w:trHeight w:val="390"/>
        </w:trPr>
        <w:tc>
          <w:tcPr>
            <w:tcW w:w="526" w:type="dxa"/>
          </w:tcPr>
          <w:p w14:paraId="46C2CE12" w14:textId="0D060079" w:rsidR="004362D0" w:rsidRDefault="004362D0">
            <w:pPr>
              <w:pStyle w:val="TableParagraph"/>
              <w:spacing w:before="41"/>
              <w:ind w:left="1535" w:right="1515"/>
              <w:jc w:val="center"/>
              <w:rPr>
                <w:b/>
                <w:sz w:val="24"/>
              </w:rPr>
            </w:pPr>
          </w:p>
        </w:tc>
        <w:tc>
          <w:tcPr>
            <w:tcW w:w="3194" w:type="dxa"/>
          </w:tcPr>
          <w:p w14:paraId="5AB43D07" w14:textId="18E66991" w:rsidR="004362D0" w:rsidRDefault="005E009D" w:rsidP="005E009D">
            <w:pPr>
              <w:pStyle w:val="TableParagraph"/>
              <w:spacing w:before="41"/>
              <w:ind w:left="0" w:right="1515"/>
              <w:jc w:val="center"/>
              <w:rPr>
                <w:b/>
                <w:sz w:val="24"/>
              </w:rPr>
            </w:pPr>
            <w:r>
              <w:rPr>
                <w:b/>
                <w:color w:val="231F20"/>
                <w:sz w:val="24"/>
              </w:rPr>
              <w:t>Intent</w:t>
            </w:r>
          </w:p>
        </w:tc>
        <w:tc>
          <w:tcPr>
            <w:tcW w:w="5028" w:type="dxa"/>
            <w:gridSpan w:val="2"/>
          </w:tcPr>
          <w:p w14:paraId="4F960A70" w14:textId="0405FF5C" w:rsidR="004362D0" w:rsidRDefault="00562A3E" w:rsidP="00562A3E">
            <w:pPr>
              <w:pStyle w:val="TableParagraph"/>
              <w:spacing w:before="41"/>
              <w:ind w:left="720" w:right="1760"/>
              <w:rPr>
                <w:b/>
                <w:sz w:val="24"/>
              </w:rPr>
            </w:pPr>
            <w:r>
              <w:rPr>
                <w:b/>
                <w:color w:val="231F20"/>
                <w:sz w:val="24"/>
              </w:rPr>
              <w:t>Implementation</w:t>
            </w:r>
          </w:p>
        </w:tc>
        <w:tc>
          <w:tcPr>
            <w:tcW w:w="3969" w:type="dxa"/>
          </w:tcPr>
          <w:p w14:paraId="4A1B3CCF" w14:textId="77777777" w:rsidR="004362D0" w:rsidRDefault="004362D0">
            <w:pPr>
              <w:pStyle w:val="TableParagraph"/>
              <w:spacing w:before="41"/>
              <w:ind w:left="1288" w:right="1268"/>
              <w:jc w:val="center"/>
              <w:rPr>
                <w:b/>
                <w:sz w:val="24"/>
              </w:rPr>
            </w:pPr>
            <w:r>
              <w:rPr>
                <w:b/>
                <w:color w:val="231F20"/>
                <w:sz w:val="24"/>
              </w:rPr>
              <w:t>Impact</w:t>
            </w:r>
          </w:p>
        </w:tc>
        <w:tc>
          <w:tcPr>
            <w:tcW w:w="2662" w:type="dxa"/>
          </w:tcPr>
          <w:p w14:paraId="11F8AE0A" w14:textId="77777777" w:rsidR="004362D0" w:rsidRDefault="004362D0">
            <w:pPr>
              <w:pStyle w:val="TableParagraph"/>
              <w:ind w:left="0"/>
              <w:rPr>
                <w:rFonts w:ascii="Times New Roman"/>
                <w:sz w:val="24"/>
              </w:rPr>
            </w:pPr>
          </w:p>
        </w:tc>
      </w:tr>
      <w:tr w:rsidR="00DB1A40" w14:paraId="15FE92F2" w14:textId="77777777" w:rsidTr="009D7247">
        <w:trPr>
          <w:trHeight w:val="1472"/>
        </w:trPr>
        <w:tc>
          <w:tcPr>
            <w:tcW w:w="526" w:type="dxa"/>
          </w:tcPr>
          <w:p w14:paraId="1FA5DC0F" w14:textId="556E9F39" w:rsidR="00DB1A40" w:rsidRPr="00B71451" w:rsidRDefault="00DB1A40" w:rsidP="00DB1A40">
            <w:pPr>
              <w:pStyle w:val="TableParagraph"/>
              <w:spacing w:line="256" w:lineRule="exact"/>
              <w:ind w:left="0"/>
              <w:rPr>
                <w:sz w:val="18"/>
                <w:szCs w:val="18"/>
              </w:rPr>
            </w:pPr>
            <w:r>
              <w:rPr>
                <w:sz w:val="18"/>
                <w:szCs w:val="18"/>
              </w:rPr>
              <w:t>1</w:t>
            </w:r>
          </w:p>
        </w:tc>
        <w:tc>
          <w:tcPr>
            <w:tcW w:w="3194" w:type="dxa"/>
          </w:tcPr>
          <w:p w14:paraId="03C6247D" w14:textId="77777777" w:rsidR="00DB1A40" w:rsidRPr="00DB1A40" w:rsidRDefault="00DB1A40" w:rsidP="00DB1A40">
            <w:pPr>
              <w:pStyle w:val="TableParagraph"/>
              <w:spacing w:line="256" w:lineRule="exact"/>
              <w:ind w:left="0"/>
              <w:rPr>
                <w:rFonts w:asciiTheme="minorHAnsi" w:hAnsiTheme="minorHAnsi" w:cstheme="minorHAnsi"/>
                <w:sz w:val="18"/>
                <w:szCs w:val="18"/>
              </w:rPr>
            </w:pPr>
            <w:r w:rsidRPr="00DB1A40">
              <w:rPr>
                <w:rFonts w:asciiTheme="minorHAnsi" w:hAnsiTheme="minorHAnsi" w:cstheme="minorHAnsi"/>
                <w:sz w:val="18"/>
                <w:szCs w:val="18"/>
              </w:rPr>
              <w:t xml:space="preserve">Establish baseline activity with all F2-Y6 pupils twice a year – undertake assessment towards the beginning of the autumn term and again during the second half of the summer </w:t>
            </w:r>
            <w:proofErr w:type="gramStart"/>
            <w:r w:rsidRPr="00DB1A40">
              <w:rPr>
                <w:rFonts w:asciiTheme="minorHAnsi" w:hAnsiTheme="minorHAnsi" w:cstheme="minorHAnsi"/>
                <w:sz w:val="18"/>
                <w:szCs w:val="18"/>
              </w:rPr>
              <w:t>term</w:t>
            </w:r>
            <w:proofErr w:type="gramEnd"/>
          </w:p>
          <w:p w14:paraId="3C9AFE8D" w14:textId="77777777" w:rsidR="00DB1A40" w:rsidRPr="00DB1A40" w:rsidRDefault="00DB1A40" w:rsidP="00DB1A40">
            <w:pPr>
              <w:pStyle w:val="TableParagraph"/>
              <w:spacing w:line="256" w:lineRule="exact"/>
              <w:ind w:left="0"/>
              <w:rPr>
                <w:rFonts w:asciiTheme="minorHAnsi" w:hAnsiTheme="minorHAnsi" w:cstheme="minorHAnsi"/>
                <w:sz w:val="18"/>
                <w:szCs w:val="18"/>
              </w:rPr>
            </w:pPr>
          </w:p>
          <w:p w14:paraId="60C7C517" w14:textId="77777777" w:rsidR="00DB1A40" w:rsidRPr="00DB1A40" w:rsidRDefault="00DB1A40" w:rsidP="00DB1A40">
            <w:pPr>
              <w:pStyle w:val="TableParagraph"/>
              <w:spacing w:line="256" w:lineRule="exact"/>
              <w:ind w:left="0"/>
              <w:rPr>
                <w:rFonts w:asciiTheme="minorHAnsi" w:hAnsiTheme="minorHAnsi" w:cstheme="minorHAnsi"/>
                <w:sz w:val="18"/>
                <w:szCs w:val="18"/>
              </w:rPr>
            </w:pPr>
            <w:r w:rsidRPr="00DB1A40">
              <w:rPr>
                <w:rFonts w:asciiTheme="minorHAnsi" w:hAnsiTheme="minorHAnsi" w:cstheme="minorHAnsi"/>
                <w:sz w:val="18"/>
                <w:szCs w:val="18"/>
              </w:rPr>
              <w:t>Introduce the daily activity to</w:t>
            </w:r>
          </w:p>
          <w:p w14:paraId="0260A476" w14:textId="70F7FC41" w:rsidR="00DB1A40" w:rsidRDefault="00DB1A40" w:rsidP="00DB1A40">
            <w:pPr>
              <w:pStyle w:val="TableParagraph"/>
              <w:spacing w:line="256" w:lineRule="exact"/>
              <w:ind w:left="0"/>
              <w:rPr>
                <w:rFonts w:asciiTheme="minorHAnsi" w:hAnsiTheme="minorHAnsi" w:cstheme="minorHAnsi"/>
                <w:sz w:val="18"/>
                <w:szCs w:val="18"/>
              </w:rPr>
            </w:pPr>
            <w:r w:rsidRPr="00DB1A40">
              <w:rPr>
                <w:rFonts w:asciiTheme="minorHAnsi" w:hAnsiTheme="minorHAnsi" w:cstheme="minorHAnsi"/>
                <w:sz w:val="18"/>
                <w:szCs w:val="18"/>
              </w:rPr>
              <w:t xml:space="preserve">get all pupils undertaking at least </w:t>
            </w:r>
            <w:r>
              <w:rPr>
                <w:rFonts w:asciiTheme="minorHAnsi" w:hAnsiTheme="minorHAnsi" w:cstheme="minorHAnsi"/>
                <w:sz w:val="18"/>
                <w:szCs w:val="18"/>
              </w:rPr>
              <w:t>30</w:t>
            </w:r>
            <w:r w:rsidRPr="00DB1A40">
              <w:rPr>
                <w:rFonts w:asciiTheme="minorHAnsi" w:hAnsiTheme="minorHAnsi" w:cstheme="minorHAnsi"/>
                <w:sz w:val="18"/>
                <w:szCs w:val="18"/>
              </w:rPr>
              <w:t xml:space="preserve"> minutes of additional activity per day. </w:t>
            </w:r>
          </w:p>
          <w:p w14:paraId="6AE0FD90" w14:textId="3658A938" w:rsidR="00DB1A40" w:rsidRPr="00DB1A40" w:rsidRDefault="00DB1A40" w:rsidP="00DB1A40">
            <w:pPr>
              <w:pStyle w:val="TableParagraph"/>
              <w:spacing w:line="256" w:lineRule="exact"/>
              <w:ind w:left="0"/>
              <w:rPr>
                <w:rFonts w:asciiTheme="minorHAnsi" w:hAnsiTheme="minorHAnsi" w:cstheme="minorHAnsi"/>
                <w:sz w:val="18"/>
                <w:szCs w:val="18"/>
              </w:rPr>
            </w:pPr>
            <w:r w:rsidRPr="00DB1A40">
              <w:rPr>
                <w:rFonts w:asciiTheme="minorHAnsi" w:hAnsiTheme="minorHAnsi" w:cstheme="minorHAnsi"/>
                <w:sz w:val="18"/>
                <w:szCs w:val="18"/>
              </w:rPr>
              <w:t>Staff from each phase to establish a ‘</w:t>
            </w:r>
            <w:proofErr w:type="gramStart"/>
            <w:r w:rsidRPr="00DB1A40">
              <w:rPr>
                <w:rFonts w:asciiTheme="minorHAnsi" w:hAnsiTheme="minorHAnsi" w:cstheme="minorHAnsi"/>
                <w:sz w:val="18"/>
                <w:szCs w:val="18"/>
              </w:rPr>
              <w:t>pupil</w:t>
            </w:r>
            <w:proofErr w:type="gramEnd"/>
          </w:p>
          <w:p w14:paraId="3C6D48D5" w14:textId="77777777" w:rsidR="00DB1A40" w:rsidRDefault="00DB1A40" w:rsidP="00DB1A40">
            <w:pPr>
              <w:pStyle w:val="TableParagraph"/>
              <w:spacing w:line="256" w:lineRule="exact"/>
              <w:ind w:left="0"/>
              <w:rPr>
                <w:rFonts w:asciiTheme="minorHAnsi" w:hAnsiTheme="minorHAnsi" w:cstheme="minorHAnsi"/>
                <w:sz w:val="18"/>
                <w:szCs w:val="18"/>
              </w:rPr>
            </w:pPr>
            <w:r w:rsidRPr="00DB1A40">
              <w:rPr>
                <w:rFonts w:asciiTheme="minorHAnsi" w:hAnsiTheme="minorHAnsi" w:cstheme="minorHAnsi"/>
                <w:sz w:val="18"/>
                <w:szCs w:val="18"/>
              </w:rPr>
              <w:t>challenge’ which promotes individual progression and provides for the intra-phase competition.</w:t>
            </w:r>
          </w:p>
          <w:p w14:paraId="7932DC00" w14:textId="77777777" w:rsidR="00DB1A40" w:rsidRDefault="00DB1A40" w:rsidP="00DB1A40">
            <w:pPr>
              <w:pStyle w:val="TableParagraph"/>
              <w:spacing w:line="256" w:lineRule="exact"/>
              <w:ind w:left="0"/>
              <w:rPr>
                <w:rFonts w:asciiTheme="minorHAnsi" w:hAnsiTheme="minorHAnsi" w:cstheme="minorHAnsi"/>
                <w:sz w:val="18"/>
                <w:szCs w:val="18"/>
              </w:rPr>
            </w:pPr>
          </w:p>
          <w:p w14:paraId="0319E927" w14:textId="77777777" w:rsidR="00DB1A40" w:rsidRDefault="00DB1A40" w:rsidP="00DB1A40">
            <w:pPr>
              <w:pStyle w:val="TableParagraph"/>
              <w:spacing w:line="256" w:lineRule="exact"/>
              <w:ind w:left="0"/>
              <w:rPr>
                <w:rFonts w:asciiTheme="minorHAnsi" w:hAnsiTheme="minorHAnsi" w:cstheme="minorHAnsi"/>
                <w:sz w:val="18"/>
                <w:szCs w:val="18"/>
              </w:rPr>
            </w:pPr>
            <w:r w:rsidRPr="00DB1A40">
              <w:rPr>
                <w:rFonts w:asciiTheme="minorHAnsi" w:hAnsiTheme="minorHAnsi" w:cstheme="minorHAnsi"/>
                <w:sz w:val="18"/>
                <w:szCs w:val="18"/>
              </w:rPr>
              <w:t>Additional swimming instructor support to provide opportunities for Y2 swimming sessions throughout the academic year</w:t>
            </w:r>
            <w:r>
              <w:rPr>
                <w:rFonts w:asciiTheme="minorHAnsi" w:hAnsiTheme="minorHAnsi" w:cstheme="minorHAnsi"/>
                <w:sz w:val="18"/>
                <w:szCs w:val="18"/>
              </w:rPr>
              <w:t xml:space="preserve"> </w:t>
            </w:r>
            <w:r w:rsidRPr="00DB1A40">
              <w:rPr>
                <w:rFonts w:asciiTheme="minorHAnsi" w:hAnsiTheme="minorHAnsi" w:cstheme="minorHAnsi"/>
                <w:sz w:val="18"/>
                <w:szCs w:val="18"/>
              </w:rPr>
              <w:t>and extend opportunities for Y6 children to meet the national curriculum requirements for swimming and water safety.</w:t>
            </w:r>
          </w:p>
          <w:p w14:paraId="388A9E9F" w14:textId="1779CA75" w:rsidR="00DB1A40" w:rsidRPr="00DB1A40" w:rsidRDefault="00DB1A40" w:rsidP="00DB1A40">
            <w:pPr>
              <w:pStyle w:val="TableParagraph"/>
              <w:spacing w:line="256" w:lineRule="exact"/>
              <w:ind w:left="0"/>
              <w:rPr>
                <w:rFonts w:asciiTheme="minorHAnsi" w:hAnsiTheme="minorHAnsi" w:cstheme="minorHAnsi"/>
                <w:sz w:val="18"/>
                <w:szCs w:val="18"/>
              </w:rPr>
            </w:pPr>
          </w:p>
        </w:tc>
        <w:tc>
          <w:tcPr>
            <w:tcW w:w="3468" w:type="dxa"/>
          </w:tcPr>
          <w:p w14:paraId="2C9552FB" w14:textId="77777777" w:rsidR="00DB1A40" w:rsidRPr="00DB1A40" w:rsidRDefault="00DB1A40" w:rsidP="00DB1A40">
            <w:pPr>
              <w:pStyle w:val="TableParagraph"/>
              <w:spacing w:before="46" w:line="235" w:lineRule="auto"/>
              <w:ind w:right="171"/>
              <w:rPr>
                <w:rFonts w:asciiTheme="minorHAnsi" w:hAnsiTheme="minorHAnsi" w:cstheme="minorHAnsi"/>
                <w:sz w:val="18"/>
                <w:szCs w:val="18"/>
              </w:rPr>
            </w:pPr>
            <w:r w:rsidRPr="00DB1A40">
              <w:rPr>
                <w:rFonts w:asciiTheme="minorHAnsi" w:hAnsiTheme="minorHAnsi" w:cstheme="minorHAnsi"/>
                <w:sz w:val="18"/>
                <w:szCs w:val="18"/>
              </w:rPr>
              <w:lastRenderedPageBreak/>
              <w:t>-Arrange with Premier Sport</w:t>
            </w:r>
            <w:r w:rsidRPr="00DB1A40">
              <w:rPr>
                <w:rFonts w:asciiTheme="minorHAnsi" w:hAnsiTheme="minorHAnsi" w:cstheme="minorHAnsi"/>
                <w:spacing w:val="1"/>
                <w:sz w:val="18"/>
                <w:szCs w:val="18"/>
              </w:rPr>
              <w:t xml:space="preserve"> </w:t>
            </w:r>
            <w:r w:rsidRPr="00DB1A40">
              <w:rPr>
                <w:rFonts w:asciiTheme="minorHAnsi" w:hAnsiTheme="minorHAnsi" w:cstheme="minorHAnsi"/>
                <w:sz w:val="18"/>
                <w:szCs w:val="18"/>
              </w:rPr>
              <w:t>staff to come and undertake</w:t>
            </w:r>
            <w:r w:rsidRPr="00DB1A40">
              <w:rPr>
                <w:rFonts w:asciiTheme="minorHAnsi" w:hAnsiTheme="minorHAnsi" w:cstheme="minorHAnsi"/>
                <w:spacing w:val="-47"/>
                <w:sz w:val="18"/>
                <w:szCs w:val="18"/>
              </w:rPr>
              <w:t xml:space="preserve"> </w:t>
            </w:r>
            <w:r w:rsidRPr="00DB1A40">
              <w:rPr>
                <w:rFonts w:asciiTheme="minorHAnsi" w:hAnsiTheme="minorHAnsi" w:cstheme="minorHAnsi"/>
                <w:sz w:val="18"/>
                <w:szCs w:val="18"/>
              </w:rPr>
              <w:t>baseline activity.</w:t>
            </w:r>
            <w:r w:rsidRPr="00DB1A40">
              <w:rPr>
                <w:rFonts w:asciiTheme="minorHAnsi" w:hAnsiTheme="minorHAnsi" w:cstheme="minorHAnsi"/>
                <w:spacing w:val="1"/>
                <w:sz w:val="18"/>
                <w:szCs w:val="18"/>
              </w:rPr>
              <w:t xml:space="preserve"> </w:t>
            </w:r>
            <w:r w:rsidRPr="00DB1A40">
              <w:rPr>
                <w:rFonts w:asciiTheme="minorHAnsi" w:hAnsiTheme="minorHAnsi" w:cstheme="minorHAnsi"/>
                <w:sz w:val="18"/>
                <w:szCs w:val="18"/>
              </w:rPr>
              <w:t>Distribute</w:t>
            </w:r>
            <w:r w:rsidRPr="00DB1A40">
              <w:rPr>
                <w:rFonts w:asciiTheme="minorHAnsi" w:hAnsiTheme="minorHAnsi" w:cstheme="minorHAnsi"/>
                <w:spacing w:val="1"/>
                <w:sz w:val="18"/>
                <w:szCs w:val="18"/>
              </w:rPr>
              <w:t xml:space="preserve"> </w:t>
            </w:r>
            <w:r w:rsidRPr="00DB1A40">
              <w:rPr>
                <w:rFonts w:asciiTheme="minorHAnsi" w:hAnsiTheme="minorHAnsi" w:cstheme="minorHAnsi"/>
                <w:sz w:val="18"/>
                <w:szCs w:val="18"/>
              </w:rPr>
              <w:t>results to</w:t>
            </w:r>
            <w:r w:rsidRPr="00DB1A40">
              <w:rPr>
                <w:rFonts w:asciiTheme="minorHAnsi" w:hAnsiTheme="minorHAnsi" w:cstheme="minorHAnsi"/>
                <w:spacing w:val="1"/>
                <w:sz w:val="18"/>
                <w:szCs w:val="18"/>
              </w:rPr>
              <w:t xml:space="preserve"> </w:t>
            </w:r>
            <w:r w:rsidRPr="00DB1A40">
              <w:rPr>
                <w:rFonts w:asciiTheme="minorHAnsi" w:hAnsiTheme="minorHAnsi" w:cstheme="minorHAnsi"/>
                <w:sz w:val="18"/>
                <w:szCs w:val="18"/>
              </w:rPr>
              <w:t xml:space="preserve">staff. </w:t>
            </w:r>
          </w:p>
          <w:p w14:paraId="66E873F2" w14:textId="77777777" w:rsidR="00DB1A40" w:rsidRPr="00DB1A40" w:rsidRDefault="00DB1A40" w:rsidP="00DB1A40">
            <w:pPr>
              <w:pStyle w:val="TableParagraph"/>
              <w:spacing w:before="46" w:line="235" w:lineRule="auto"/>
              <w:ind w:right="171"/>
              <w:rPr>
                <w:rFonts w:asciiTheme="minorHAnsi" w:hAnsiTheme="minorHAnsi" w:cstheme="minorHAnsi"/>
                <w:sz w:val="18"/>
                <w:szCs w:val="18"/>
              </w:rPr>
            </w:pPr>
          </w:p>
          <w:p w14:paraId="43299EC1" w14:textId="77777777" w:rsidR="00DB1A40" w:rsidRDefault="00DB1A40" w:rsidP="00DB1A40">
            <w:pPr>
              <w:pStyle w:val="TableParagraph"/>
              <w:spacing w:before="46" w:line="235" w:lineRule="auto"/>
              <w:ind w:right="171"/>
              <w:rPr>
                <w:rFonts w:asciiTheme="minorHAnsi" w:hAnsiTheme="minorHAnsi" w:cstheme="minorHAnsi"/>
                <w:sz w:val="18"/>
                <w:szCs w:val="18"/>
              </w:rPr>
            </w:pPr>
          </w:p>
          <w:p w14:paraId="047EC93D" w14:textId="77777777" w:rsidR="00DB1A40" w:rsidRDefault="00DB1A40" w:rsidP="00DB1A40">
            <w:pPr>
              <w:pStyle w:val="TableParagraph"/>
              <w:spacing w:before="46" w:line="235" w:lineRule="auto"/>
              <w:ind w:right="171"/>
              <w:rPr>
                <w:rFonts w:asciiTheme="minorHAnsi" w:hAnsiTheme="minorHAnsi" w:cstheme="minorHAnsi"/>
                <w:sz w:val="18"/>
                <w:szCs w:val="18"/>
              </w:rPr>
            </w:pPr>
          </w:p>
          <w:p w14:paraId="4C6236A3" w14:textId="059FE411" w:rsidR="00DB1A40" w:rsidRDefault="00DB1A40" w:rsidP="00DB1A40">
            <w:pPr>
              <w:pStyle w:val="TableParagraph"/>
              <w:spacing w:before="46" w:line="235" w:lineRule="auto"/>
              <w:ind w:left="0" w:right="171"/>
              <w:rPr>
                <w:rFonts w:asciiTheme="minorHAnsi" w:hAnsiTheme="minorHAnsi" w:cstheme="minorHAnsi"/>
                <w:sz w:val="18"/>
                <w:szCs w:val="18"/>
              </w:rPr>
            </w:pPr>
            <w:r w:rsidRPr="00DB1A40">
              <w:rPr>
                <w:rFonts w:asciiTheme="minorHAnsi" w:hAnsiTheme="minorHAnsi" w:cstheme="minorHAnsi"/>
                <w:sz w:val="18"/>
                <w:szCs w:val="18"/>
              </w:rPr>
              <w:t xml:space="preserve">Liaise with staff </w:t>
            </w:r>
            <w:proofErr w:type="gramStart"/>
            <w:r w:rsidRPr="00DB1A40">
              <w:rPr>
                <w:rFonts w:asciiTheme="minorHAnsi" w:hAnsiTheme="minorHAnsi" w:cstheme="minorHAnsi"/>
                <w:sz w:val="18"/>
                <w:szCs w:val="18"/>
              </w:rPr>
              <w:t>in order to</w:t>
            </w:r>
            <w:proofErr w:type="gramEnd"/>
            <w:r w:rsidRPr="00DB1A40">
              <w:rPr>
                <w:rFonts w:asciiTheme="minorHAnsi" w:hAnsiTheme="minorHAnsi" w:cstheme="minorHAnsi"/>
                <w:spacing w:val="1"/>
                <w:sz w:val="18"/>
                <w:szCs w:val="18"/>
              </w:rPr>
              <w:t xml:space="preserve"> </w:t>
            </w:r>
            <w:r w:rsidRPr="00DB1A40">
              <w:rPr>
                <w:rFonts w:asciiTheme="minorHAnsi" w:hAnsiTheme="minorHAnsi" w:cstheme="minorHAnsi"/>
                <w:sz w:val="18"/>
                <w:szCs w:val="18"/>
              </w:rPr>
              <w:t>establish a schedule: Anomaly</w:t>
            </w:r>
            <w:r w:rsidRPr="00DB1A40">
              <w:rPr>
                <w:rFonts w:asciiTheme="minorHAnsi" w:hAnsiTheme="minorHAnsi" w:cstheme="minorHAnsi"/>
                <w:spacing w:val="1"/>
                <w:sz w:val="18"/>
                <w:szCs w:val="18"/>
              </w:rPr>
              <w:t xml:space="preserve"> </w:t>
            </w:r>
            <w:r w:rsidRPr="00DB1A40">
              <w:rPr>
                <w:rFonts w:asciiTheme="minorHAnsi" w:hAnsiTheme="minorHAnsi" w:cstheme="minorHAnsi"/>
                <w:sz w:val="18"/>
                <w:szCs w:val="18"/>
              </w:rPr>
              <w:t>active boards / daily mile.</w:t>
            </w:r>
            <w:r w:rsidRPr="00DB1A40">
              <w:rPr>
                <w:rFonts w:asciiTheme="minorHAnsi" w:hAnsiTheme="minorHAnsi" w:cstheme="minorHAnsi"/>
                <w:spacing w:val="1"/>
                <w:sz w:val="18"/>
                <w:szCs w:val="18"/>
              </w:rPr>
              <w:t xml:space="preserve"> </w:t>
            </w:r>
            <w:r w:rsidR="000A7FA8">
              <w:rPr>
                <w:rFonts w:asciiTheme="minorHAnsi" w:hAnsiTheme="minorHAnsi" w:cstheme="minorHAnsi"/>
                <w:sz w:val="18"/>
                <w:szCs w:val="18"/>
              </w:rPr>
              <w:t xml:space="preserve">Use </w:t>
            </w:r>
            <w:r w:rsidRPr="00DB1A40">
              <w:rPr>
                <w:rFonts w:asciiTheme="minorHAnsi" w:hAnsiTheme="minorHAnsi" w:cstheme="minorHAnsi"/>
                <w:sz w:val="18"/>
                <w:szCs w:val="18"/>
              </w:rPr>
              <w:t>Active Teach</w:t>
            </w:r>
            <w:r w:rsidRPr="00DB1A40">
              <w:rPr>
                <w:rFonts w:asciiTheme="minorHAnsi" w:hAnsiTheme="minorHAnsi" w:cstheme="minorHAnsi"/>
                <w:spacing w:val="1"/>
                <w:sz w:val="18"/>
                <w:szCs w:val="18"/>
              </w:rPr>
              <w:t xml:space="preserve"> </w:t>
            </w:r>
            <w:r w:rsidRPr="00DB1A40">
              <w:rPr>
                <w:rFonts w:asciiTheme="minorHAnsi" w:hAnsiTheme="minorHAnsi" w:cstheme="minorHAnsi"/>
                <w:sz w:val="18"/>
                <w:szCs w:val="18"/>
              </w:rPr>
              <w:t>materials for use in both</w:t>
            </w:r>
            <w:r w:rsidRPr="00DB1A40">
              <w:rPr>
                <w:rFonts w:asciiTheme="minorHAnsi" w:hAnsiTheme="minorHAnsi" w:cstheme="minorHAnsi"/>
                <w:spacing w:val="1"/>
                <w:sz w:val="18"/>
                <w:szCs w:val="18"/>
              </w:rPr>
              <w:t xml:space="preserve"> </w:t>
            </w:r>
            <w:r w:rsidRPr="00DB1A40">
              <w:rPr>
                <w:rFonts w:asciiTheme="minorHAnsi" w:hAnsiTheme="minorHAnsi" w:cstheme="minorHAnsi"/>
                <w:sz w:val="18"/>
                <w:szCs w:val="18"/>
              </w:rPr>
              <w:t>curriculum and</w:t>
            </w:r>
            <w:r w:rsidRPr="00DB1A40">
              <w:rPr>
                <w:rFonts w:asciiTheme="minorHAnsi" w:hAnsiTheme="minorHAnsi" w:cstheme="minorHAnsi"/>
                <w:spacing w:val="-1"/>
                <w:sz w:val="18"/>
                <w:szCs w:val="18"/>
              </w:rPr>
              <w:t xml:space="preserve"> </w:t>
            </w:r>
            <w:r w:rsidRPr="00DB1A40">
              <w:rPr>
                <w:rFonts w:asciiTheme="minorHAnsi" w:hAnsiTheme="minorHAnsi" w:cstheme="minorHAnsi"/>
                <w:sz w:val="18"/>
                <w:szCs w:val="18"/>
              </w:rPr>
              <w:t>activity</w:t>
            </w:r>
            <w:r w:rsidRPr="00DB1A40">
              <w:rPr>
                <w:rFonts w:asciiTheme="minorHAnsi" w:hAnsiTheme="minorHAnsi" w:cstheme="minorHAnsi"/>
                <w:spacing w:val="-2"/>
                <w:sz w:val="18"/>
                <w:szCs w:val="18"/>
              </w:rPr>
              <w:t xml:space="preserve"> </w:t>
            </w:r>
            <w:r w:rsidRPr="00DB1A40">
              <w:rPr>
                <w:rFonts w:asciiTheme="minorHAnsi" w:hAnsiTheme="minorHAnsi" w:cstheme="minorHAnsi"/>
                <w:sz w:val="18"/>
                <w:szCs w:val="18"/>
              </w:rPr>
              <w:t>time.</w:t>
            </w:r>
          </w:p>
          <w:p w14:paraId="482918B6" w14:textId="77777777" w:rsidR="00DB1A40" w:rsidRDefault="00DB1A40" w:rsidP="00DB1A40">
            <w:pPr>
              <w:pStyle w:val="TableParagraph"/>
              <w:spacing w:before="46" w:line="235" w:lineRule="auto"/>
              <w:ind w:left="0" w:right="171"/>
              <w:rPr>
                <w:rFonts w:asciiTheme="minorHAnsi" w:hAnsiTheme="minorHAnsi" w:cstheme="minorHAnsi"/>
                <w:sz w:val="18"/>
                <w:szCs w:val="18"/>
              </w:rPr>
            </w:pPr>
          </w:p>
          <w:p w14:paraId="53A86BB1" w14:textId="77777777" w:rsidR="00DB1A40" w:rsidRDefault="00DB1A40" w:rsidP="00DB1A40">
            <w:pPr>
              <w:pStyle w:val="TableParagraph"/>
              <w:spacing w:before="46" w:line="235" w:lineRule="auto"/>
              <w:ind w:left="0" w:right="171"/>
              <w:rPr>
                <w:rFonts w:asciiTheme="minorHAnsi" w:hAnsiTheme="minorHAnsi" w:cstheme="minorHAnsi"/>
                <w:sz w:val="18"/>
                <w:szCs w:val="18"/>
              </w:rPr>
            </w:pPr>
          </w:p>
          <w:p w14:paraId="2F956ED1" w14:textId="77777777" w:rsidR="00DB1A40" w:rsidRDefault="00DB1A40" w:rsidP="00DB1A40">
            <w:pPr>
              <w:pStyle w:val="TableParagraph"/>
              <w:spacing w:before="46" w:line="235" w:lineRule="auto"/>
              <w:ind w:left="0" w:right="171"/>
              <w:rPr>
                <w:rFonts w:asciiTheme="minorHAnsi" w:hAnsiTheme="minorHAnsi" w:cstheme="minorHAnsi"/>
                <w:sz w:val="18"/>
                <w:szCs w:val="18"/>
              </w:rPr>
            </w:pPr>
          </w:p>
          <w:p w14:paraId="45445A5D" w14:textId="77777777" w:rsidR="00DB1A40" w:rsidRDefault="00DB1A40" w:rsidP="00DB1A40">
            <w:pPr>
              <w:pStyle w:val="TableParagraph"/>
              <w:spacing w:before="46" w:line="235" w:lineRule="auto"/>
              <w:ind w:left="0" w:right="171"/>
              <w:rPr>
                <w:rFonts w:asciiTheme="minorHAnsi" w:hAnsiTheme="minorHAnsi" w:cstheme="minorHAnsi"/>
                <w:sz w:val="18"/>
                <w:szCs w:val="18"/>
              </w:rPr>
            </w:pPr>
          </w:p>
          <w:p w14:paraId="6C7C3EAD" w14:textId="77777777" w:rsidR="00DB1A40" w:rsidRDefault="00DB1A40" w:rsidP="00DB1A40">
            <w:pPr>
              <w:pStyle w:val="TableParagraph"/>
              <w:spacing w:before="46" w:line="235" w:lineRule="auto"/>
              <w:ind w:left="0" w:right="171"/>
              <w:rPr>
                <w:rFonts w:asciiTheme="minorHAnsi" w:hAnsiTheme="minorHAnsi" w:cstheme="minorHAnsi"/>
                <w:sz w:val="18"/>
                <w:szCs w:val="18"/>
              </w:rPr>
            </w:pPr>
          </w:p>
          <w:p w14:paraId="5DEE34EC" w14:textId="77777777" w:rsidR="00DB1A40" w:rsidRDefault="00DB1A40" w:rsidP="00DB1A40">
            <w:pPr>
              <w:pStyle w:val="TableParagraph"/>
              <w:spacing w:before="46" w:line="235" w:lineRule="auto"/>
              <w:ind w:left="0" w:right="171"/>
              <w:rPr>
                <w:rFonts w:asciiTheme="minorHAnsi" w:hAnsiTheme="minorHAnsi" w:cstheme="minorHAnsi"/>
                <w:sz w:val="18"/>
                <w:szCs w:val="18"/>
              </w:rPr>
            </w:pPr>
            <w:r w:rsidRPr="00DB1A40">
              <w:rPr>
                <w:rFonts w:asciiTheme="minorHAnsi" w:hAnsiTheme="minorHAnsi" w:cstheme="minorHAnsi"/>
                <w:sz w:val="18"/>
                <w:szCs w:val="18"/>
              </w:rPr>
              <w:t>Liaise with LA swimming organizer to arrange for additional swimming instructor to be available.</w:t>
            </w:r>
          </w:p>
          <w:p w14:paraId="0DC8563B" w14:textId="77777777" w:rsidR="00DB1A40" w:rsidRDefault="00DB1A40" w:rsidP="00DB1A40">
            <w:pPr>
              <w:pStyle w:val="TableParagraph"/>
              <w:spacing w:before="46" w:line="235" w:lineRule="auto"/>
              <w:ind w:left="0" w:right="171"/>
              <w:rPr>
                <w:rFonts w:asciiTheme="minorHAnsi" w:hAnsiTheme="minorHAnsi" w:cstheme="minorHAnsi"/>
                <w:sz w:val="18"/>
                <w:szCs w:val="18"/>
              </w:rPr>
            </w:pPr>
          </w:p>
          <w:p w14:paraId="38F41999" w14:textId="167125EB" w:rsidR="00DB1A40" w:rsidRPr="00DB1A40" w:rsidRDefault="00DB1A40" w:rsidP="00DB1A40">
            <w:pPr>
              <w:pStyle w:val="TableParagraph"/>
              <w:spacing w:before="46" w:line="235" w:lineRule="auto"/>
              <w:ind w:left="0" w:right="171"/>
              <w:rPr>
                <w:rFonts w:asciiTheme="minorHAnsi" w:hAnsiTheme="minorHAnsi" w:cstheme="minorHAnsi"/>
                <w:sz w:val="18"/>
                <w:szCs w:val="18"/>
              </w:rPr>
            </w:pPr>
          </w:p>
        </w:tc>
        <w:tc>
          <w:tcPr>
            <w:tcW w:w="1560" w:type="dxa"/>
          </w:tcPr>
          <w:p w14:paraId="5E2CF6A7" w14:textId="77777777" w:rsidR="00DB1A40" w:rsidRDefault="000A7FA8" w:rsidP="00DB1A40">
            <w:pPr>
              <w:rPr>
                <w:rFonts w:asciiTheme="minorHAnsi" w:hAnsiTheme="minorHAnsi" w:cstheme="minorHAnsi"/>
                <w:sz w:val="18"/>
                <w:szCs w:val="18"/>
              </w:rPr>
            </w:pPr>
            <w:r>
              <w:rPr>
                <w:rFonts w:asciiTheme="minorHAnsi" w:hAnsiTheme="minorHAnsi" w:cstheme="minorHAnsi"/>
                <w:sz w:val="18"/>
                <w:szCs w:val="18"/>
              </w:rPr>
              <w:t>£0</w:t>
            </w:r>
          </w:p>
          <w:p w14:paraId="45780E11" w14:textId="77777777" w:rsidR="000A7FA8" w:rsidRDefault="000A7FA8" w:rsidP="00DB1A40">
            <w:pPr>
              <w:rPr>
                <w:rFonts w:asciiTheme="minorHAnsi" w:hAnsiTheme="minorHAnsi" w:cstheme="minorHAnsi"/>
                <w:sz w:val="18"/>
                <w:szCs w:val="18"/>
              </w:rPr>
            </w:pPr>
          </w:p>
          <w:p w14:paraId="59CCA6D4" w14:textId="77777777" w:rsidR="000A7FA8" w:rsidRDefault="000A7FA8" w:rsidP="00DB1A40">
            <w:pPr>
              <w:rPr>
                <w:rFonts w:asciiTheme="minorHAnsi" w:hAnsiTheme="minorHAnsi" w:cstheme="minorHAnsi"/>
                <w:sz w:val="18"/>
                <w:szCs w:val="18"/>
              </w:rPr>
            </w:pPr>
          </w:p>
          <w:p w14:paraId="0EAE413B" w14:textId="77777777" w:rsidR="000A7FA8" w:rsidRDefault="000A7FA8" w:rsidP="00DB1A40">
            <w:pPr>
              <w:rPr>
                <w:rFonts w:asciiTheme="minorHAnsi" w:hAnsiTheme="minorHAnsi" w:cstheme="minorHAnsi"/>
                <w:sz w:val="18"/>
                <w:szCs w:val="18"/>
              </w:rPr>
            </w:pPr>
          </w:p>
          <w:p w14:paraId="50AEA2EB" w14:textId="77777777" w:rsidR="000A7FA8" w:rsidRDefault="000A7FA8" w:rsidP="00DB1A40">
            <w:pPr>
              <w:rPr>
                <w:rFonts w:asciiTheme="minorHAnsi" w:hAnsiTheme="minorHAnsi" w:cstheme="minorHAnsi"/>
                <w:sz w:val="18"/>
                <w:szCs w:val="18"/>
              </w:rPr>
            </w:pPr>
          </w:p>
          <w:p w14:paraId="44B6B20C" w14:textId="77777777" w:rsidR="000A7FA8" w:rsidRDefault="000A7FA8" w:rsidP="00DB1A40">
            <w:pPr>
              <w:rPr>
                <w:rFonts w:asciiTheme="minorHAnsi" w:hAnsiTheme="minorHAnsi" w:cstheme="minorHAnsi"/>
                <w:sz w:val="18"/>
                <w:szCs w:val="18"/>
              </w:rPr>
            </w:pPr>
          </w:p>
          <w:p w14:paraId="3C17E688" w14:textId="77777777" w:rsidR="000A7FA8" w:rsidRDefault="000A7FA8" w:rsidP="00DB1A40">
            <w:pPr>
              <w:rPr>
                <w:rFonts w:asciiTheme="minorHAnsi" w:hAnsiTheme="minorHAnsi" w:cstheme="minorHAnsi"/>
                <w:sz w:val="18"/>
                <w:szCs w:val="18"/>
              </w:rPr>
            </w:pPr>
          </w:p>
          <w:p w14:paraId="44B401AB" w14:textId="77777777" w:rsidR="000A7FA8" w:rsidRDefault="000A7FA8" w:rsidP="00DB1A40">
            <w:pPr>
              <w:rPr>
                <w:rFonts w:asciiTheme="minorHAnsi" w:hAnsiTheme="minorHAnsi" w:cstheme="minorHAnsi"/>
                <w:sz w:val="18"/>
                <w:szCs w:val="18"/>
              </w:rPr>
            </w:pPr>
            <w:r>
              <w:rPr>
                <w:rFonts w:asciiTheme="minorHAnsi" w:hAnsiTheme="minorHAnsi" w:cstheme="minorHAnsi"/>
                <w:sz w:val="18"/>
                <w:szCs w:val="18"/>
              </w:rPr>
              <w:t>£2100</w:t>
            </w:r>
          </w:p>
          <w:p w14:paraId="42C07236" w14:textId="77777777" w:rsidR="000A7FA8" w:rsidRDefault="000A7FA8" w:rsidP="00DB1A40">
            <w:pPr>
              <w:rPr>
                <w:rFonts w:asciiTheme="minorHAnsi" w:hAnsiTheme="minorHAnsi" w:cstheme="minorHAnsi"/>
                <w:sz w:val="18"/>
                <w:szCs w:val="18"/>
              </w:rPr>
            </w:pPr>
          </w:p>
          <w:p w14:paraId="1A67164C" w14:textId="77777777" w:rsidR="000A7FA8" w:rsidRDefault="000A7FA8" w:rsidP="00DB1A40">
            <w:pPr>
              <w:rPr>
                <w:rFonts w:asciiTheme="minorHAnsi" w:hAnsiTheme="minorHAnsi" w:cstheme="minorHAnsi"/>
                <w:sz w:val="18"/>
                <w:szCs w:val="18"/>
              </w:rPr>
            </w:pPr>
          </w:p>
          <w:p w14:paraId="48292A7D" w14:textId="77777777" w:rsidR="000A7FA8" w:rsidRDefault="000A7FA8" w:rsidP="00DB1A40">
            <w:pPr>
              <w:rPr>
                <w:rFonts w:asciiTheme="minorHAnsi" w:hAnsiTheme="minorHAnsi" w:cstheme="minorHAnsi"/>
                <w:sz w:val="18"/>
                <w:szCs w:val="18"/>
              </w:rPr>
            </w:pPr>
          </w:p>
          <w:p w14:paraId="095A7468" w14:textId="77777777" w:rsidR="000A7FA8" w:rsidRDefault="000A7FA8" w:rsidP="00DB1A40">
            <w:pPr>
              <w:rPr>
                <w:rFonts w:asciiTheme="minorHAnsi" w:hAnsiTheme="minorHAnsi" w:cstheme="minorHAnsi"/>
                <w:sz w:val="18"/>
                <w:szCs w:val="18"/>
              </w:rPr>
            </w:pPr>
          </w:p>
          <w:p w14:paraId="5371C7EC" w14:textId="77777777" w:rsidR="000A7FA8" w:rsidRDefault="000A7FA8" w:rsidP="00DB1A40">
            <w:pPr>
              <w:rPr>
                <w:rFonts w:asciiTheme="minorHAnsi" w:hAnsiTheme="minorHAnsi" w:cstheme="minorHAnsi"/>
                <w:sz w:val="18"/>
                <w:szCs w:val="18"/>
              </w:rPr>
            </w:pPr>
          </w:p>
          <w:p w14:paraId="2366F82D" w14:textId="77777777" w:rsidR="000A7FA8" w:rsidRDefault="000A7FA8" w:rsidP="00DB1A40">
            <w:pPr>
              <w:rPr>
                <w:rFonts w:asciiTheme="minorHAnsi" w:hAnsiTheme="minorHAnsi" w:cstheme="minorHAnsi"/>
                <w:sz w:val="18"/>
                <w:szCs w:val="18"/>
              </w:rPr>
            </w:pPr>
          </w:p>
          <w:p w14:paraId="30A7CAA6" w14:textId="77777777" w:rsidR="000A7FA8" w:rsidRDefault="000A7FA8" w:rsidP="00DB1A40">
            <w:pPr>
              <w:rPr>
                <w:rFonts w:asciiTheme="minorHAnsi" w:hAnsiTheme="minorHAnsi" w:cstheme="minorHAnsi"/>
                <w:sz w:val="18"/>
                <w:szCs w:val="18"/>
              </w:rPr>
            </w:pPr>
          </w:p>
          <w:p w14:paraId="589C27A2" w14:textId="77777777" w:rsidR="000A7FA8" w:rsidRDefault="000A7FA8" w:rsidP="00DB1A40">
            <w:pPr>
              <w:rPr>
                <w:rFonts w:asciiTheme="minorHAnsi" w:hAnsiTheme="minorHAnsi" w:cstheme="minorHAnsi"/>
                <w:sz w:val="18"/>
                <w:szCs w:val="18"/>
              </w:rPr>
            </w:pPr>
          </w:p>
          <w:p w14:paraId="70BDC078" w14:textId="77777777" w:rsidR="000A7FA8" w:rsidRDefault="000A7FA8" w:rsidP="00DB1A40">
            <w:pPr>
              <w:rPr>
                <w:rFonts w:asciiTheme="minorHAnsi" w:hAnsiTheme="minorHAnsi" w:cstheme="minorHAnsi"/>
                <w:sz w:val="18"/>
                <w:szCs w:val="18"/>
              </w:rPr>
            </w:pPr>
          </w:p>
          <w:p w14:paraId="0786C246" w14:textId="3AA4FFDE" w:rsidR="000A7FA8" w:rsidRPr="00DB1A40" w:rsidRDefault="000A7FA8" w:rsidP="00DB1A40">
            <w:pPr>
              <w:rPr>
                <w:rFonts w:asciiTheme="minorHAnsi" w:hAnsiTheme="minorHAnsi" w:cstheme="minorHAnsi"/>
                <w:sz w:val="18"/>
                <w:szCs w:val="18"/>
              </w:rPr>
            </w:pPr>
            <w:r>
              <w:rPr>
                <w:rFonts w:asciiTheme="minorHAnsi" w:hAnsiTheme="minorHAnsi" w:cstheme="minorHAnsi"/>
                <w:sz w:val="18"/>
                <w:szCs w:val="18"/>
              </w:rPr>
              <w:t>£</w:t>
            </w:r>
            <w:r w:rsidR="002001BB">
              <w:rPr>
                <w:rFonts w:asciiTheme="minorHAnsi" w:hAnsiTheme="minorHAnsi" w:cstheme="minorHAnsi"/>
                <w:sz w:val="18"/>
                <w:szCs w:val="18"/>
              </w:rPr>
              <w:t>94</w:t>
            </w:r>
            <w:r>
              <w:rPr>
                <w:rFonts w:asciiTheme="minorHAnsi" w:hAnsiTheme="minorHAnsi" w:cstheme="minorHAnsi"/>
                <w:sz w:val="18"/>
                <w:szCs w:val="18"/>
              </w:rPr>
              <w:t>00</w:t>
            </w:r>
          </w:p>
        </w:tc>
        <w:tc>
          <w:tcPr>
            <w:tcW w:w="3969" w:type="dxa"/>
          </w:tcPr>
          <w:p w14:paraId="25C8D003" w14:textId="77777777" w:rsidR="00DB1A40" w:rsidRDefault="00DB1A40" w:rsidP="00DB1A40">
            <w:pPr>
              <w:pStyle w:val="TableParagraph"/>
              <w:spacing w:before="46" w:line="235" w:lineRule="auto"/>
              <w:ind w:right="436"/>
            </w:pPr>
            <w:r>
              <w:rPr>
                <w:color w:val="92D050"/>
                <w:sz w:val="24"/>
              </w:rPr>
              <w:tab/>
            </w:r>
            <w:r>
              <w:t>All pupils undertake the</w:t>
            </w:r>
            <w:r>
              <w:rPr>
                <w:spacing w:val="1"/>
              </w:rPr>
              <w:t xml:space="preserve"> </w:t>
            </w:r>
            <w:r>
              <w:t>assessment and a baseline</w:t>
            </w:r>
            <w:r>
              <w:rPr>
                <w:spacing w:val="-47"/>
              </w:rPr>
              <w:t xml:space="preserve"> </w:t>
            </w:r>
            <w:r>
              <w:t>established from which</w:t>
            </w:r>
            <w:r>
              <w:rPr>
                <w:spacing w:val="1"/>
              </w:rPr>
              <w:t xml:space="preserve"> </w:t>
            </w:r>
            <w:r>
              <w:t>progress</w:t>
            </w:r>
            <w:r>
              <w:rPr>
                <w:spacing w:val="-5"/>
              </w:rPr>
              <w:t xml:space="preserve"> </w:t>
            </w:r>
            <w:r>
              <w:t>can</w:t>
            </w:r>
            <w:r>
              <w:rPr>
                <w:spacing w:val="-4"/>
              </w:rPr>
              <w:t xml:space="preserve"> </w:t>
            </w:r>
            <w:r>
              <w:t>be</w:t>
            </w:r>
            <w:r>
              <w:rPr>
                <w:spacing w:val="-4"/>
              </w:rPr>
              <w:t xml:space="preserve"> </w:t>
            </w:r>
            <w:r>
              <w:t>measured.</w:t>
            </w:r>
          </w:p>
          <w:p w14:paraId="7F4724A7" w14:textId="77777777" w:rsidR="00DB1A40" w:rsidRDefault="00DB1A40" w:rsidP="00DB1A40">
            <w:pPr>
              <w:pStyle w:val="TableParagraph"/>
              <w:spacing w:before="46" w:line="235" w:lineRule="auto"/>
              <w:ind w:right="436"/>
            </w:pPr>
          </w:p>
          <w:p w14:paraId="1D538F61" w14:textId="6FDF6443" w:rsidR="00DB1A40" w:rsidRDefault="00DB1A40" w:rsidP="00DB1A40">
            <w:pPr>
              <w:pStyle w:val="TableParagraph"/>
              <w:spacing w:before="46" w:line="235" w:lineRule="auto"/>
              <w:ind w:right="436"/>
            </w:pPr>
            <w:r>
              <w:t xml:space="preserve">All pupils involved in </w:t>
            </w:r>
            <w:proofErr w:type="gramStart"/>
            <w:r>
              <w:t xml:space="preserve">30 </w:t>
            </w:r>
            <w:r>
              <w:rPr>
                <w:spacing w:val="-47"/>
              </w:rPr>
              <w:t xml:space="preserve"> </w:t>
            </w:r>
            <w:r>
              <w:t>minutes</w:t>
            </w:r>
            <w:proofErr w:type="gramEnd"/>
            <w:r>
              <w:t xml:space="preserve"> of additional</w:t>
            </w:r>
            <w:r>
              <w:rPr>
                <w:spacing w:val="1"/>
              </w:rPr>
              <w:t xml:space="preserve"> </w:t>
            </w:r>
            <w:r>
              <w:t>activity</w:t>
            </w:r>
            <w:r>
              <w:rPr>
                <w:spacing w:val="-3"/>
              </w:rPr>
              <w:t xml:space="preserve"> </w:t>
            </w:r>
            <w:r>
              <w:t>every day.</w:t>
            </w:r>
          </w:p>
          <w:p w14:paraId="674B8F57" w14:textId="77777777" w:rsidR="00DB1A40" w:rsidRDefault="00DB1A40" w:rsidP="00DB1A40">
            <w:pPr>
              <w:pStyle w:val="TableParagraph"/>
              <w:spacing w:before="46" w:line="235" w:lineRule="auto"/>
              <w:ind w:right="436"/>
            </w:pPr>
          </w:p>
          <w:p w14:paraId="6AD5A9A2" w14:textId="206C97D3" w:rsidR="00DB1A40" w:rsidRDefault="00DB1A40" w:rsidP="00DB1A40">
            <w:pPr>
              <w:pStyle w:val="TableParagraph"/>
              <w:spacing w:before="46" w:line="235" w:lineRule="auto"/>
              <w:ind w:right="436"/>
            </w:pPr>
            <w:r>
              <w:t>Tracking of children through</w:t>
            </w:r>
            <w:r>
              <w:rPr>
                <w:spacing w:val="-47"/>
              </w:rPr>
              <w:t xml:space="preserve"> </w:t>
            </w:r>
            <w:r>
              <w:t>to</w:t>
            </w:r>
            <w:r>
              <w:rPr>
                <w:spacing w:val="1"/>
              </w:rPr>
              <w:t xml:space="preserve"> </w:t>
            </w:r>
            <w:r>
              <w:t>KS2</w:t>
            </w:r>
            <w:r>
              <w:rPr>
                <w:spacing w:val="3"/>
              </w:rPr>
              <w:t xml:space="preserve"> </w:t>
            </w:r>
            <w:r>
              <w:t>assessment</w:t>
            </w:r>
            <w:r>
              <w:rPr>
                <w:spacing w:val="5"/>
              </w:rPr>
              <w:t xml:space="preserve"> </w:t>
            </w:r>
            <w:r>
              <w:t>–</w:t>
            </w:r>
            <w:r>
              <w:rPr>
                <w:spacing w:val="1"/>
              </w:rPr>
              <w:t xml:space="preserve"> </w:t>
            </w:r>
            <w:r>
              <w:t>did</w:t>
            </w:r>
            <w:r>
              <w:rPr>
                <w:spacing w:val="1"/>
              </w:rPr>
              <w:t xml:space="preserve"> </w:t>
            </w:r>
            <w:r>
              <w:t>they</w:t>
            </w:r>
            <w:r>
              <w:rPr>
                <w:spacing w:val="-3"/>
              </w:rPr>
              <w:t xml:space="preserve"> </w:t>
            </w:r>
            <w:r>
              <w:t>make</w:t>
            </w:r>
            <w:r>
              <w:rPr>
                <w:spacing w:val="-3"/>
              </w:rPr>
              <w:t xml:space="preserve"> </w:t>
            </w:r>
            <w:r>
              <w:t>100%</w:t>
            </w:r>
            <w:r>
              <w:rPr>
                <w:spacing w:val="-2"/>
              </w:rPr>
              <w:t xml:space="preserve"> </w:t>
            </w:r>
            <w:r>
              <w:t xml:space="preserve">completing </w:t>
            </w:r>
            <w:r w:rsidRPr="00DB1A40">
              <w:t>25m? Also tracking using NSS stage criteria for schools attending.</w:t>
            </w:r>
          </w:p>
          <w:p w14:paraId="32D63302" w14:textId="77777777" w:rsidR="00DB1A40" w:rsidRDefault="00DB1A40" w:rsidP="00DB1A40">
            <w:pPr>
              <w:pStyle w:val="TableParagraph"/>
              <w:spacing w:before="46" w:line="235" w:lineRule="auto"/>
              <w:ind w:right="436"/>
            </w:pPr>
          </w:p>
          <w:p w14:paraId="57D7BA0A" w14:textId="21D99281" w:rsidR="00DB1A40" w:rsidRPr="00DB1A40" w:rsidRDefault="00DB1A40" w:rsidP="00DB1A40">
            <w:pPr>
              <w:pStyle w:val="TableParagraph"/>
              <w:spacing w:before="46" w:line="235" w:lineRule="auto"/>
              <w:ind w:right="436"/>
              <w:rPr>
                <w:rFonts w:asciiTheme="minorHAnsi" w:hAnsiTheme="minorHAnsi" w:cstheme="minorHAnsi"/>
                <w:sz w:val="18"/>
                <w:szCs w:val="18"/>
              </w:rPr>
            </w:pPr>
          </w:p>
        </w:tc>
        <w:tc>
          <w:tcPr>
            <w:tcW w:w="2662" w:type="dxa"/>
          </w:tcPr>
          <w:p w14:paraId="0A08FDD5" w14:textId="2F1EFC48" w:rsidR="00DB1A40" w:rsidRPr="00DB1A40" w:rsidRDefault="00DB1A40" w:rsidP="00DB1A40">
            <w:pPr>
              <w:pStyle w:val="TableParagraph"/>
              <w:spacing w:before="46" w:line="235" w:lineRule="auto"/>
              <w:ind w:right="267"/>
              <w:rPr>
                <w:rFonts w:asciiTheme="minorHAnsi" w:hAnsiTheme="minorHAnsi" w:cstheme="minorHAnsi"/>
                <w:sz w:val="18"/>
                <w:szCs w:val="18"/>
              </w:rPr>
            </w:pPr>
          </w:p>
        </w:tc>
      </w:tr>
      <w:tr w:rsidR="00DB1A40" w14:paraId="0FB9D3B1" w14:textId="77777777" w:rsidTr="009D7247">
        <w:trPr>
          <w:trHeight w:val="1472"/>
        </w:trPr>
        <w:tc>
          <w:tcPr>
            <w:tcW w:w="526" w:type="dxa"/>
          </w:tcPr>
          <w:p w14:paraId="4E771005" w14:textId="01094FD3" w:rsidR="00DB1A40" w:rsidRPr="00B71451" w:rsidRDefault="00DB1A40" w:rsidP="00DB1A40">
            <w:pPr>
              <w:pStyle w:val="TableParagraph"/>
              <w:spacing w:line="256" w:lineRule="exact"/>
              <w:ind w:left="0"/>
              <w:rPr>
                <w:sz w:val="18"/>
                <w:szCs w:val="18"/>
              </w:rPr>
            </w:pPr>
            <w:r>
              <w:rPr>
                <w:sz w:val="18"/>
                <w:szCs w:val="18"/>
              </w:rPr>
              <w:t xml:space="preserve">2, 4, </w:t>
            </w:r>
          </w:p>
        </w:tc>
        <w:tc>
          <w:tcPr>
            <w:tcW w:w="3194" w:type="dxa"/>
          </w:tcPr>
          <w:p w14:paraId="48AE74BF" w14:textId="1FBD9265" w:rsidR="00DB1A40" w:rsidRPr="00B71451" w:rsidRDefault="00DB1A40" w:rsidP="00DB1A40">
            <w:pPr>
              <w:pStyle w:val="TableParagraph"/>
              <w:spacing w:line="256" w:lineRule="exact"/>
              <w:ind w:left="0"/>
              <w:rPr>
                <w:sz w:val="18"/>
                <w:szCs w:val="18"/>
              </w:rPr>
            </w:pPr>
            <w:r w:rsidRPr="006D01FB">
              <w:rPr>
                <w:sz w:val="18"/>
                <w:szCs w:val="18"/>
              </w:rPr>
              <w:t xml:space="preserve">For our children to take part in disability awareness coaching and participate in a competitive </w:t>
            </w:r>
            <w:r>
              <w:rPr>
                <w:sz w:val="18"/>
                <w:szCs w:val="18"/>
              </w:rPr>
              <w:t>inter</w:t>
            </w:r>
            <w:r w:rsidRPr="006D01FB">
              <w:rPr>
                <w:sz w:val="18"/>
                <w:szCs w:val="18"/>
              </w:rPr>
              <w:t xml:space="preserve">school sporting disability awareness </w:t>
            </w:r>
            <w:proofErr w:type="gramStart"/>
            <w:r w:rsidRPr="006D01FB">
              <w:rPr>
                <w:sz w:val="18"/>
                <w:szCs w:val="18"/>
              </w:rPr>
              <w:t>event</w:t>
            </w:r>
            <w:r>
              <w:rPr>
                <w:sz w:val="18"/>
                <w:szCs w:val="18"/>
              </w:rPr>
              <w:t>s</w:t>
            </w:r>
            <w:proofErr w:type="gramEnd"/>
            <w:r>
              <w:rPr>
                <w:sz w:val="18"/>
                <w:szCs w:val="18"/>
              </w:rPr>
              <w:t>.</w:t>
            </w:r>
          </w:p>
        </w:tc>
        <w:tc>
          <w:tcPr>
            <w:tcW w:w="3468" w:type="dxa"/>
          </w:tcPr>
          <w:p w14:paraId="133A410C" w14:textId="77777777" w:rsidR="000A7FA8" w:rsidRDefault="000A7FA8" w:rsidP="000A7FA8">
            <w:pPr>
              <w:pStyle w:val="TableParagraph"/>
              <w:ind w:left="0"/>
              <w:rPr>
                <w:sz w:val="18"/>
                <w:szCs w:val="18"/>
              </w:rPr>
            </w:pPr>
            <w:r w:rsidRPr="006D01FB">
              <w:rPr>
                <w:sz w:val="18"/>
                <w:szCs w:val="18"/>
              </w:rPr>
              <w:t xml:space="preserve">X </w:t>
            </w:r>
            <w:proofErr w:type="gramStart"/>
            <w:r w:rsidRPr="006D01FB">
              <w:rPr>
                <w:sz w:val="18"/>
                <w:szCs w:val="18"/>
              </w:rPr>
              <w:t>1 day</w:t>
            </w:r>
            <w:proofErr w:type="gramEnd"/>
            <w:r w:rsidRPr="006D01FB">
              <w:rPr>
                <w:sz w:val="18"/>
                <w:szCs w:val="18"/>
              </w:rPr>
              <w:t xml:space="preserve"> wheel chair basketball coaching sessions for years 3-6 (x1 hour sessions) </w:t>
            </w:r>
          </w:p>
          <w:p w14:paraId="3CDE27B3" w14:textId="77777777" w:rsidR="000A7FA8" w:rsidRPr="006D01FB" w:rsidRDefault="000A7FA8" w:rsidP="000A7FA8">
            <w:pPr>
              <w:pStyle w:val="TableParagraph"/>
              <w:ind w:left="0"/>
              <w:rPr>
                <w:sz w:val="18"/>
                <w:szCs w:val="18"/>
              </w:rPr>
            </w:pPr>
          </w:p>
          <w:p w14:paraId="31A5DCAA" w14:textId="77777777" w:rsidR="000A7FA8" w:rsidRDefault="000A7FA8" w:rsidP="000A7FA8">
            <w:pPr>
              <w:pStyle w:val="TableParagraph"/>
              <w:ind w:left="0"/>
              <w:rPr>
                <w:sz w:val="18"/>
                <w:szCs w:val="18"/>
              </w:rPr>
            </w:pPr>
            <w:r w:rsidRPr="006D01FB">
              <w:rPr>
                <w:sz w:val="18"/>
                <w:szCs w:val="18"/>
              </w:rPr>
              <w:t xml:space="preserve">X1 after school club for 20 children (Year 5) </w:t>
            </w:r>
          </w:p>
          <w:p w14:paraId="430F290B" w14:textId="77777777" w:rsidR="000A7FA8" w:rsidRPr="006D01FB" w:rsidRDefault="000A7FA8" w:rsidP="000A7FA8">
            <w:pPr>
              <w:pStyle w:val="TableParagraph"/>
              <w:ind w:left="0"/>
              <w:rPr>
                <w:sz w:val="18"/>
                <w:szCs w:val="18"/>
              </w:rPr>
            </w:pPr>
          </w:p>
          <w:p w14:paraId="37A6692F" w14:textId="77777777" w:rsidR="000A7FA8" w:rsidRDefault="000A7FA8" w:rsidP="000A7FA8">
            <w:pPr>
              <w:pStyle w:val="TableParagraph"/>
              <w:ind w:left="0"/>
              <w:rPr>
                <w:sz w:val="18"/>
                <w:szCs w:val="18"/>
              </w:rPr>
            </w:pPr>
            <w:r w:rsidRPr="006D01FB">
              <w:rPr>
                <w:sz w:val="18"/>
                <w:szCs w:val="18"/>
              </w:rPr>
              <w:t xml:space="preserve">X </w:t>
            </w:r>
            <w:proofErr w:type="gramStart"/>
            <w:r w:rsidRPr="006D01FB">
              <w:rPr>
                <w:sz w:val="18"/>
                <w:szCs w:val="18"/>
              </w:rPr>
              <w:t>1 day</w:t>
            </w:r>
            <w:proofErr w:type="gramEnd"/>
            <w:r w:rsidRPr="006D01FB">
              <w:rPr>
                <w:sz w:val="18"/>
                <w:szCs w:val="18"/>
              </w:rPr>
              <w:t xml:space="preserve"> wheel chair basketball coaching sessions for years R-2 (x1 hour sessions) </w:t>
            </w:r>
          </w:p>
          <w:p w14:paraId="061DEFEB" w14:textId="77777777" w:rsidR="000A7FA8" w:rsidRPr="006D01FB" w:rsidRDefault="000A7FA8" w:rsidP="000A7FA8">
            <w:pPr>
              <w:pStyle w:val="TableParagraph"/>
              <w:ind w:left="0"/>
              <w:rPr>
                <w:sz w:val="18"/>
                <w:szCs w:val="18"/>
              </w:rPr>
            </w:pPr>
          </w:p>
          <w:p w14:paraId="67C19090" w14:textId="4589B48E" w:rsidR="00DB1A40" w:rsidRPr="00B71451" w:rsidRDefault="000A7FA8" w:rsidP="000A7FA8">
            <w:pPr>
              <w:pStyle w:val="TableParagraph"/>
              <w:spacing w:before="46" w:line="235" w:lineRule="auto"/>
              <w:ind w:left="0" w:right="171"/>
              <w:rPr>
                <w:sz w:val="18"/>
                <w:szCs w:val="18"/>
              </w:rPr>
            </w:pPr>
            <w:r w:rsidRPr="006D01FB">
              <w:rPr>
                <w:sz w:val="18"/>
                <w:szCs w:val="18"/>
              </w:rPr>
              <w:t xml:space="preserve">X1 day </w:t>
            </w:r>
            <w:r>
              <w:rPr>
                <w:sz w:val="18"/>
                <w:szCs w:val="18"/>
              </w:rPr>
              <w:t>working with another local school on an interschool wheelchair basketball competition.</w:t>
            </w:r>
          </w:p>
        </w:tc>
        <w:tc>
          <w:tcPr>
            <w:tcW w:w="1560" w:type="dxa"/>
          </w:tcPr>
          <w:p w14:paraId="07D3C19A" w14:textId="510AC006" w:rsidR="00DB1A40" w:rsidRPr="000F2B50" w:rsidRDefault="00DB1A40" w:rsidP="00DB1A40">
            <w:pPr>
              <w:pStyle w:val="TableParagraph"/>
              <w:spacing w:before="46" w:line="235" w:lineRule="auto"/>
              <w:ind w:right="547"/>
              <w:rPr>
                <w:sz w:val="16"/>
                <w:szCs w:val="16"/>
              </w:rPr>
            </w:pPr>
            <w:r w:rsidRPr="000F2B50">
              <w:rPr>
                <w:sz w:val="16"/>
                <w:szCs w:val="16"/>
              </w:rPr>
              <w:t>£672</w:t>
            </w:r>
          </w:p>
        </w:tc>
        <w:tc>
          <w:tcPr>
            <w:tcW w:w="3969" w:type="dxa"/>
          </w:tcPr>
          <w:p w14:paraId="078D5FAF" w14:textId="211AD3EC" w:rsidR="00DB1A40" w:rsidRDefault="00DB1A40" w:rsidP="00DB1A40">
            <w:pPr>
              <w:pStyle w:val="TableParagraph"/>
              <w:ind w:left="0"/>
              <w:rPr>
                <w:sz w:val="18"/>
                <w:szCs w:val="18"/>
              </w:rPr>
            </w:pPr>
            <w:r>
              <w:rPr>
                <w:sz w:val="18"/>
                <w:szCs w:val="18"/>
              </w:rPr>
              <w:t xml:space="preserve">Children understand the challenges and the achievements of disabled athletes. Children are exposed to a wide range of additional skills that they may not have experienced. </w:t>
            </w:r>
          </w:p>
          <w:p w14:paraId="61B6E9E4" w14:textId="559C74C5" w:rsidR="00DB1A40" w:rsidRPr="00B71451" w:rsidRDefault="00DB1A40" w:rsidP="00DB1A40">
            <w:pPr>
              <w:pStyle w:val="TableParagraph"/>
              <w:spacing w:before="46" w:line="235" w:lineRule="auto"/>
              <w:ind w:left="0" w:right="436"/>
              <w:rPr>
                <w:sz w:val="18"/>
                <w:szCs w:val="18"/>
              </w:rPr>
            </w:pPr>
            <w:r w:rsidRPr="00656608">
              <w:rPr>
                <w:sz w:val="18"/>
                <w:szCs w:val="18"/>
              </w:rPr>
              <w:t>Development of co-operation/working in groups/desire to learn in the year group that took part in interschool competition (Year 5)</w:t>
            </w:r>
          </w:p>
        </w:tc>
        <w:tc>
          <w:tcPr>
            <w:tcW w:w="2662" w:type="dxa"/>
          </w:tcPr>
          <w:p w14:paraId="4137AB77" w14:textId="32DD8635" w:rsidR="00DB1A40" w:rsidRPr="007E47C9" w:rsidRDefault="00DB1A40" w:rsidP="00DB1A40">
            <w:pPr>
              <w:pStyle w:val="TableParagraph"/>
              <w:spacing w:before="46" w:line="235" w:lineRule="auto"/>
              <w:ind w:right="267"/>
              <w:rPr>
                <w:sz w:val="18"/>
                <w:szCs w:val="18"/>
              </w:rPr>
            </w:pPr>
            <w:r>
              <w:rPr>
                <w:sz w:val="18"/>
                <w:szCs w:val="18"/>
              </w:rPr>
              <w:t>Next year, our Trust has arranged for Primaries to access a 6-week block of wheelchair basketball. This will ensure the skills are developed and children will get the opportunity to access the sport as they move through school. More opportunities for interschool competitions and participation.</w:t>
            </w:r>
          </w:p>
        </w:tc>
      </w:tr>
      <w:tr w:rsidR="00DB1A40" w14:paraId="60F1C73D" w14:textId="77777777" w:rsidTr="009D7247">
        <w:trPr>
          <w:trHeight w:val="1472"/>
        </w:trPr>
        <w:tc>
          <w:tcPr>
            <w:tcW w:w="526" w:type="dxa"/>
          </w:tcPr>
          <w:p w14:paraId="56BA7EF4" w14:textId="7E8B896C" w:rsidR="00DB1A40" w:rsidRDefault="00DB1A40" w:rsidP="00DB1A40">
            <w:pPr>
              <w:pStyle w:val="TableParagraph"/>
              <w:spacing w:line="256" w:lineRule="exact"/>
              <w:ind w:left="0"/>
              <w:rPr>
                <w:sz w:val="18"/>
                <w:szCs w:val="18"/>
              </w:rPr>
            </w:pPr>
            <w:r>
              <w:rPr>
                <w:sz w:val="18"/>
                <w:szCs w:val="18"/>
              </w:rPr>
              <w:t>2, 3</w:t>
            </w:r>
          </w:p>
        </w:tc>
        <w:tc>
          <w:tcPr>
            <w:tcW w:w="3194" w:type="dxa"/>
          </w:tcPr>
          <w:p w14:paraId="4BA54502" w14:textId="606C7040" w:rsidR="00DB1A40" w:rsidRPr="006D01FB" w:rsidRDefault="00DB1A40" w:rsidP="00DB1A40">
            <w:pPr>
              <w:pStyle w:val="TableParagraph"/>
              <w:spacing w:line="256" w:lineRule="exact"/>
              <w:ind w:left="0"/>
              <w:rPr>
                <w:sz w:val="18"/>
                <w:szCs w:val="18"/>
              </w:rPr>
            </w:pPr>
            <w:r>
              <w:rPr>
                <w:sz w:val="18"/>
                <w:szCs w:val="18"/>
              </w:rPr>
              <w:t>Appointed a qualified sports coach to ensure children were accessing quality physical education lessons and staff (TA’s and teachers) were being upskilled in knowledge, understanding and techniques to raise confidence in teaching PE.</w:t>
            </w:r>
          </w:p>
        </w:tc>
        <w:tc>
          <w:tcPr>
            <w:tcW w:w="3468" w:type="dxa"/>
          </w:tcPr>
          <w:p w14:paraId="7E6192AD" w14:textId="6ECAB999" w:rsidR="00DB1A40" w:rsidRDefault="00DB1A40" w:rsidP="00DB1A40">
            <w:pPr>
              <w:pStyle w:val="TableParagraph"/>
              <w:ind w:left="0"/>
              <w:rPr>
                <w:sz w:val="18"/>
                <w:szCs w:val="18"/>
              </w:rPr>
            </w:pPr>
            <w:r>
              <w:rPr>
                <w:sz w:val="18"/>
                <w:szCs w:val="18"/>
              </w:rPr>
              <w:t xml:space="preserve">Qualified sports coach was employed for </w:t>
            </w:r>
            <w:r w:rsidR="002001BB">
              <w:rPr>
                <w:sz w:val="18"/>
                <w:szCs w:val="18"/>
              </w:rPr>
              <w:t>2</w:t>
            </w:r>
            <w:r>
              <w:rPr>
                <w:sz w:val="18"/>
                <w:szCs w:val="18"/>
              </w:rPr>
              <w:t xml:space="preserve"> day per week.</w:t>
            </w:r>
          </w:p>
          <w:p w14:paraId="08DC3440" w14:textId="77777777" w:rsidR="00DB1A40" w:rsidRDefault="00DB1A40" w:rsidP="00DB1A40">
            <w:pPr>
              <w:pStyle w:val="TableParagraph"/>
              <w:ind w:left="0"/>
              <w:rPr>
                <w:sz w:val="18"/>
                <w:szCs w:val="18"/>
              </w:rPr>
            </w:pPr>
            <w:r>
              <w:rPr>
                <w:sz w:val="18"/>
                <w:szCs w:val="18"/>
              </w:rPr>
              <w:t>Slots were timetabled so all children and staff had access to quality PE.</w:t>
            </w:r>
          </w:p>
          <w:p w14:paraId="7EF1D149" w14:textId="77777777" w:rsidR="00DB1A40" w:rsidRDefault="00DB1A40" w:rsidP="00DB1A40">
            <w:pPr>
              <w:pStyle w:val="TableParagraph"/>
              <w:ind w:left="0"/>
              <w:rPr>
                <w:sz w:val="18"/>
                <w:szCs w:val="18"/>
              </w:rPr>
            </w:pPr>
            <w:r>
              <w:rPr>
                <w:sz w:val="18"/>
                <w:szCs w:val="18"/>
              </w:rPr>
              <w:t>Staff observed sports coach lessons to upskill and build confidence in teaching PE.</w:t>
            </w:r>
          </w:p>
          <w:p w14:paraId="4C1274AE" w14:textId="2CA76652" w:rsidR="00DB1A40" w:rsidRDefault="00DB1A40" w:rsidP="00DB1A40">
            <w:pPr>
              <w:pStyle w:val="TableParagraph"/>
              <w:ind w:left="0"/>
              <w:rPr>
                <w:sz w:val="18"/>
                <w:szCs w:val="18"/>
              </w:rPr>
            </w:pPr>
            <w:r>
              <w:rPr>
                <w:sz w:val="18"/>
                <w:szCs w:val="18"/>
              </w:rPr>
              <w:t>Sports coach supported newly appointed PE lead in leadership of physical education throughout school, building confidence and knowledge.</w:t>
            </w:r>
          </w:p>
          <w:p w14:paraId="5C846436" w14:textId="77777777" w:rsidR="00DB1A40" w:rsidRDefault="00DB1A40" w:rsidP="00DB1A40">
            <w:pPr>
              <w:pStyle w:val="TableParagraph"/>
              <w:ind w:left="0"/>
              <w:rPr>
                <w:sz w:val="18"/>
                <w:szCs w:val="18"/>
              </w:rPr>
            </w:pPr>
            <w:r>
              <w:rPr>
                <w:sz w:val="18"/>
                <w:szCs w:val="18"/>
              </w:rPr>
              <w:t xml:space="preserve">Sports coach led a variety of sports after school clubs throughout the year from R to Year 6. </w:t>
            </w:r>
          </w:p>
          <w:p w14:paraId="0190D644" w14:textId="77777777" w:rsidR="00DB1A40" w:rsidRDefault="00DB1A40" w:rsidP="00DB1A40">
            <w:pPr>
              <w:pStyle w:val="TableParagraph"/>
              <w:ind w:left="0"/>
              <w:rPr>
                <w:sz w:val="18"/>
                <w:szCs w:val="18"/>
              </w:rPr>
            </w:pPr>
            <w:r>
              <w:rPr>
                <w:sz w:val="18"/>
                <w:szCs w:val="18"/>
              </w:rPr>
              <w:t>Sports coach led sessions to develop</w:t>
            </w:r>
            <w:r w:rsidRPr="00055E71">
              <w:rPr>
                <w:sz w:val="18"/>
                <w:szCs w:val="18"/>
              </w:rPr>
              <w:t xml:space="preserve"> basic sporting skills in children who show lower attainment within lessons. </w:t>
            </w:r>
          </w:p>
          <w:p w14:paraId="1E554CEC" w14:textId="283F2F56" w:rsidR="00DB1A40" w:rsidRPr="006D01FB" w:rsidRDefault="00DB1A40" w:rsidP="00DB1A40">
            <w:pPr>
              <w:pStyle w:val="TableParagraph"/>
              <w:ind w:left="0"/>
              <w:rPr>
                <w:sz w:val="18"/>
                <w:szCs w:val="18"/>
              </w:rPr>
            </w:pPr>
            <w:r>
              <w:rPr>
                <w:sz w:val="18"/>
                <w:szCs w:val="18"/>
              </w:rPr>
              <w:t xml:space="preserve">Sports coach led sessions preparing children for competitive regional and Trust wide sporting events. </w:t>
            </w:r>
          </w:p>
        </w:tc>
        <w:tc>
          <w:tcPr>
            <w:tcW w:w="1560" w:type="dxa"/>
          </w:tcPr>
          <w:p w14:paraId="4974C27D" w14:textId="4D43E881" w:rsidR="00DB1A40" w:rsidRPr="000F2B50" w:rsidRDefault="00DB1A40" w:rsidP="00DB1A40">
            <w:pPr>
              <w:pStyle w:val="TableParagraph"/>
              <w:spacing w:before="46" w:line="235" w:lineRule="auto"/>
              <w:ind w:right="547"/>
              <w:rPr>
                <w:sz w:val="16"/>
                <w:szCs w:val="16"/>
              </w:rPr>
            </w:pPr>
            <w:r>
              <w:rPr>
                <w:sz w:val="16"/>
                <w:szCs w:val="16"/>
              </w:rPr>
              <w:t>£</w:t>
            </w:r>
            <w:r w:rsidR="002A682D">
              <w:rPr>
                <w:sz w:val="16"/>
                <w:szCs w:val="16"/>
              </w:rPr>
              <w:t>6200</w:t>
            </w:r>
          </w:p>
        </w:tc>
        <w:tc>
          <w:tcPr>
            <w:tcW w:w="3969" w:type="dxa"/>
          </w:tcPr>
          <w:p w14:paraId="3882956A" w14:textId="1F18BA7A" w:rsidR="00DB1A40" w:rsidRDefault="00DB1A40" w:rsidP="00DB1A40">
            <w:pPr>
              <w:pStyle w:val="TableParagraph"/>
              <w:ind w:left="0"/>
              <w:rPr>
                <w:sz w:val="18"/>
                <w:szCs w:val="18"/>
              </w:rPr>
            </w:pPr>
            <w:r w:rsidRPr="00E53229">
              <w:rPr>
                <w:sz w:val="18"/>
                <w:szCs w:val="18"/>
              </w:rPr>
              <w:t>Increased confidence, self-esteem, and a real desire to learn. The enjoyment of PE increased participation in wider activities within school and after school clubs’ participation</w:t>
            </w:r>
            <w:r>
              <w:rPr>
                <w:sz w:val="18"/>
                <w:szCs w:val="18"/>
              </w:rPr>
              <w:t>.</w:t>
            </w:r>
            <w:r w:rsidRPr="00E53229">
              <w:rPr>
                <w:sz w:val="18"/>
                <w:szCs w:val="18"/>
              </w:rPr>
              <w:t xml:space="preserve"> </w:t>
            </w:r>
          </w:p>
          <w:p w14:paraId="12B6AB8C" w14:textId="32103AE1" w:rsidR="00DB1A40" w:rsidRPr="00E53229" w:rsidRDefault="00DB1A40" w:rsidP="00DB1A40">
            <w:pPr>
              <w:pStyle w:val="TableParagraph"/>
              <w:ind w:left="0"/>
              <w:rPr>
                <w:sz w:val="18"/>
                <w:szCs w:val="18"/>
              </w:rPr>
            </w:pPr>
            <w:r>
              <w:rPr>
                <w:sz w:val="18"/>
                <w:szCs w:val="18"/>
              </w:rPr>
              <w:t xml:space="preserve">Lower attaining children secured fundamental sporting skills, boosting confidence to prepare them for participation in sporting events. </w:t>
            </w:r>
          </w:p>
          <w:p w14:paraId="3717089A" w14:textId="1B07CE49" w:rsidR="00DB1A40" w:rsidRDefault="00DB1A40" w:rsidP="00DB1A40">
            <w:pPr>
              <w:pStyle w:val="TableParagraph"/>
              <w:ind w:left="0"/>
              <w:rPr>
                <w:sz w:val="18"/>
                <w:szCs w:val="18"/>
              </w:rPr>
            </w:pPr>
            <w:r>
              <w:rPr>
                <w:sz w:val="18"/>
                <w:szCs w:val="18"/>
              </w:rPr>
              <w:t xml:space="preserve">PE subject lead has increased confidence leading to good leadership of the subject throughout school. Staffs’ skills and knowledge of PE is increased through access to trained staff. </w:t>
            </w:r>
          </w:p>
          <w:p w14:paraId="15818A68" w14:textId="78FF8AB7" w:rsidR="00DB1A40" w:rsidRDefault="002A682D" w:rsidP="00DB1A40">
            <w:pPr>
              <w:pStyle w:val="TableParagraph"/>
              <w:ind w:left="0"/>
              <w:rPr>
                <w:sz w:val="18"/>
                <w:szCs w:val="18"/>
              </w:rPr>
            </w:pPr>
            <w:r>
              <w:rPr>
                <w:sz w:val="18"/>
                <w:szCs w:val="18"/>
              </w:rPr>
              <w:t>Awsworth</w:t>
            </w:r>
            <w:r w:rsidR="00DB1A40">
              <w:rPr>
                <w:sz w:val="18"/>
                <w:szCs w:val="18"/>
              </w:rPr>
              <w:t xml:space="preserve"> pupils participate in a variety of region and Trust wide sporting competitions for example football tournaments (achieving second place in tournament), Cross country competitions (KS2U girls came second overall in the competition with individual medals also awarded). </w:t>
            </w:r>
          </w:p>
          <w:p w14:paraId="1F561D90" w14:textId="15920D66" w:rsidR="00DB1A40" w:rsidRDefault="00DB1A40" w:rsidP="00DB1A40">
            <w:pPr>
              <w:pStyle w:val="TableParagraph"/>
              <w:ind w:left="0"/>
              <w:rPr>
                <w:sz w:val="18"/>
                <w:szCs w:val="18"/>
              </w:rPr>
            </w:pPr>
          </w:p>
        </w:tc>
        <w:tc>
          <w:tcPr>
            <w:tcW w:w="2662" w:type="dxa"/>
          </w:tcPr>
          <w:p w14:paraId="029EF343" w14:textId="77777777" w:rsidR="00DB1A40" w:rsidRDefault="00DB1A40" w:rsidP="00DB1A40">
            <w:pPr>
              <w:pStyle w:val="TableParagraph"/>
              <w:spacing w:before="46" w:line="235" w:lineRule="auto"/>
              <w:ind w:right="267"/>
              <w:rPr>
                <w:sz w:val="18"/>
                <w:szCs w:val="18"/>
              </w:rPr>
            </w:pPr>
            <w:r>
              <w:rPr>
                <w:sz w:val="18"/>
                <w:szCs w:val="18"/>
              </w:rPr>
              <w:t xml:space="preserve">Access to sports coach to continue in 2022-23. </w:t>
            </w:r>
          </w:p>
          <w:p w14:paraId="45B8E338" w14:textId="448DC2CD" w:rsidR="00DB1A40" w:rsidRDefault="00DB1A40" w:rsidP="00DB1A40">
            <w:pPr>
              <w:pStyle w:val="TableParagraph"/>
              <w:spacing w:before="46" w:line="235" w:lineRule="auto"/>
              <w:ind w:right="267"/>
              <w:rPr>
                <w:sz w:val="18"/>
                <w:szCs w:val="18"/>
              </w:rPr>
            </w:pPr>
            <w:r>
              <w:rPr>
                <w:sz w:val="18"/>
                <w:szCs w:val="18"/>
              </w:rPr>
              <w:t xml:space="preserve">Staff to take a lead in delivering PE lessons using their developing expertise (supported by Sports coach). </w:t>
            </w:r>
          </w:p>
        </w:tc>
      </w:tr>
      <w:tr w:rsidR="00DB1A40" w14:paraId="07CF2CD3" w14:textId="77777777" w:rsidTr="009D7247">
        <w:trPr>
          <w:trHeight w:val="1472"/>
        </w:trPr>
        <w:tc>
          <w:tcPr>
            <w:tcW w:w="526" w:type="dxa"/>
          </w:tcPr>
          <w:p w14:paraId="25E8997D" w14:textId="28A2BB99" w:rsidR="00DB1A40" w:rsidRDefault="00DB1A40" w:rsidP="00DB1A40">
            <w:pPr>
              <w:pStyle w:val="TableParagraph"/>
              <w:spacing w:line="256" w:lineRule="exact"/>
              <w:ind w:left="0"/>
              <w:rPr>
                <w:sz w:val="18"/>
                <w:szCs w:val="18"/>
              </w:rPr>
            </w:pPr>
            <w:r>
              <w:rPr>
                <w:sz w:val="18"/>
                <w:szCs w:val="18"/>
              </w:rPr>
              <w:t>1, 4</w:t>
            </w:r>
          </w:p>
        </w:tc>
        <w:tc>
          <w:tcPr>
            <w:tcW w:w="3194" w:type="dxa"/>
          </w:tcPr>
          <w:p w14:paraId="67551F62" w14:textId="79427638" w:rsidR="00DB1A40" w:rsidRDefault="00DB1A40" w:rsidP="00DB1A40">
            <w:pPr>
              <w:pStyle w:val="TableParagraph"/>
              <w:spacing w:line="256" w:lineRule="exact"/>
              <w:ind w:left="0"/>
              <w:rPr>
                <w:sz w:val="18"/>
                <w:szCs w:val="18"/>
              </w:rPr>
            </w:pPr>
            <w:r>
              <w:rPr>
                <w:sz w:val="18"/>
                <w:szCs w:val="18"/>
              </w:rPr>
              <w:t xml:space="preserve">Qualified sports coach to lead </w:t>
            </w:r>
            <w:r w:rsidR="002001BB">
              <w:rPr>
                <w:sz w:val="18"/>
                <w:szCs w:val="18"/>
              </w:rPr>
              <w:t xml:space="preserve">two </w:t>
            </w:r>
            <w:r>
              <w:rPr>
                <w:sz w:val="18"/>
                <w:szCs w:val="18"/>
              </w:rPr>
              <w:t xml:space="preserve">afterschool club per week for the duration of the academic year, from Year </w:t>
            </w:r>
            <w:r w:rsidR="002001BB">
              <w:rPr>
                <w:sz w:val="18"/>
                <w:szCs w:val="18"/>
              </w:rPr>
              <w:t>1</w:t>
            </w:r>
            <w:r>
              <w:rPr>
                <w:sz w:val="18"/>
                <w:szCs w:val="18"/>
              </w:rPr>
              <w:t xml:space="preserve"> to Year 6. Children to access quality sports sessions, developing their skills in a variety of different sports. </w:t>
            </w:r>
          </w:p>
        </w:tc>
        <w:tc>
          <w:tcPr>
            <w:tcW w:w="3468" w:type="dxa"/>
          </w:tcPr>
          <w:p w14:paraId="5FC9D584" w14:textId="77777777" w:rsidR="00DB1A40" w:rsidRDefault="00DB1A40" w:rsidP="00DB1A40">
            <w:pPr>
              <w:pStyle w:val="TableParagraph"/>
              <w:ind w:left="0"/>
              <w:rPr>
                <w:sz w:val="18"/>
                <w:szCs w:val="18"/>
              </w:rPr>
            </w:pPr>
            <w:r>
              <w:rPr>
                <w:sz w:val="18"/>
                <w:szCs w:val="18"/>
              </w:rPr>
              <w:t>After school sports provision carefully planned out by SLT for the academic year.</w:t>
            </w:r>
          </w:p>
          <w:p w14:paraId="1D860423" w14:textId="0B292ED7" w:rsidR="00DB1A40" w:rsidRDefault="00DB1A40" w:rsidP="00DB1A40">
            <w:pPr>
              <w:pStyle w:val="TableParagraph"/>
              <w:ind w:left="0"/>
              <w:rPr>
                <w:sz w:val="18"/>
                <w:szCs w:val="18"/>
              </w:rPr>
            </w:pPr>
            <w:r>
              <w:rPr>
                <w:sz w:val="18"/>
                <w:szCs w:val="18"/>
              </w:rPr>
              <w:t xml:space="preserve">Planning ensures all year groups in school will be able to access an after-school sporting club if they wish. </w:t>
            </w:r>
          </w:p>
          <w:p w14:paraId="71B700C3" w14:textId="77777777" w:rsidR="00DB1A40" w:rsidRDefault="00DB1A40" w:rsidP="00DB1A40">
            <w:pPr>
              <w:pStyle w:val="TableParagraph"/>
              <w:ind w:left="0"/>
              <w:rPr>
                <w:sz w:val="18"/>
                <w:szCs w:val="18"/>
              </w:rPr>
            </w:pPr>
            <w:r>
              <w:rPr>
                <w:sz w:val="18"/>
                <w:szCs w:val="18"/>
              </w:rPr>
              <w:t xml:space="preserve">Sporting clubs were planned to support timetabled regional and Trust wide sporting competitions. </w:t>
            </w:r>
          </w:p>
          <w:p w14:paraId="47A1DDAD" w14:textId="087344F2" w:rsidR="00DB1A40" w:rsidRDefault="00DB1A40" w:rsidP="00DB1A40">
            <w:pPr>
              <w:pStyle w:val="TableParagraph"/>
              <w:ind w:left="0"/>
              <w:rPr>
                <w:sz w:val="18"/>
                <w:szCs w:val="18"/>
              </w:rPr>
            </w:pPr>
            <w:r>
              <w:rPr>
                <w:sz w:val="18"/>
                <w:szCs w:val="18"/>
              </w:rPr>
              <w:t xml:space="preserve">Participation of vulnerable groups in afterschool sporting clubs was monitored and </w:t>
            </w:r>
            <w:r>
              <w:rPr>
                <w:sz w:val="18"/>
                <w:szCs w:val="18"/>
              </w:rPr>
              <w:lastRenderedPageBreak/>
              <w:t xml:space="preserve">encouraged. </w:t>
            </w:r>
          </w:p>
        </w:tc>
        <w:tc>
          <w:tcPr>
            <w:tcW w:w="1560" w:type="dxa"/>
          </w:tcPr>
          <w:p w14:paraId="27C1FEFB" w14:textId="00E604A6" w:rsidR="00DB1A40" w:rsidRDefault="00DB1A40" w:rsidP="00DB1A40">
            <w:pPr>
              <w:pStyle w:val="TableParagraph"/>
              <w:spacing w:before="46" w:line="235" w:lineRule="auto"/>
              <w:ind w:right="547"/>
              <w:rPr>
                <w:sz w:val="16"/>
                <w:szCs w:val="16"/>
              </w:rPr>
            </w:pPr>
            <w:r>
              <w:rPr>
                <w:sz w:val="16"/>
                <w:szCs w:val="16"/>
              </w:rPr>
              <w:lastRenderedPageBreak/>
              <w:t>£</w:t>
            </w:r>
            <w:r w:rsidR="002001BB">
              <w:rPr>
                <w:sz w:val="16"/>
                <w:szCs w:val="16"/>
              </w:rPr>
              <w:t>4800</w:t>
            </w:r>
          </w:p>
        </w:tc>
        <w:tc>
          <w:tcPr>
            <w:tcW w:w="3969" w:type="dxa"/>
          </w:tcPr>
          <w:p w14:paraId="1E2A8F91" w14:textId="77777777" w:rsidR="00DB1A40" w:rsidRDefault="00DB1A40" w:rsidP="00DB1A40">
            <w:pPr>
              <w:pStyle w:val="TableParagraph"/>
              <w:ind w:left="0"/>
              <w:rPr>
                <w:sz w:val="18"/>
                <w:szCs w:val="18"/>
              </w:rPr>
            </w:pPr>
            <w:r>
              <w:rPr>
                <w:sz w:val="18"/>
                <w:szCs w:val="18"/>
              </w:rPr>
              <w:t>Children are more skilled in a variety of sports.</w:t>
            </w:r>
          </w:p>
          <w:p w14:paraId="1B15CA02" w14:textId="4F3024C3" w:rsidR="00DB1A40" w:rsidRDefault="00DB1A40" w:rsidP="00DB1A40">
            <w:pPr>
              <w:pStyle w:val="TableParagraph"/>
              <w:ind w:left="0"/>
              <w:rPr>
                <w:sz w:val="18"/>
                <w:szCs w:val="18"/>
              </w:rPr>
            </w:pPr>
            <w:r>
              <w:rPr>
                <w:sz w:val="18"/>
                <w:szCs w:val="18"/>
              </w:rPr>
              <w:t xml:space="preserve">Participation in after school clubs throughout school is high. 84% of all children attended at least one after school club this year. 85% of PP children attended at least one after school club this year. </w:t>
            </w:r>
          </w:p>
          <w:p w14:paraId="585FA173" w14:textId="0FCF344B" w:rsidR="00DB1A40" w:rsidRPr="00E53229" w:rsidRDefault="00DB1A40" w:rsidP="00DB1A40">
            <w:pPr>
              <w:pStyle w:val="TableParagraph"/>
              <w:ind w:left="0"/>
              <w:rPr>
                <w:sz w:val="18"/>
                <w:szCs w:val="18"/>
              </w:rPr>
            </w:pPr>
          </w:p>
        </w:tc>
        <w:tc>
          <w:tcPr>
            <w:tcW w:w="2662" w:type="dxa"/>
          </w:tcPr>
          <w:p w14:paraId="492F7827" w14:textId="77777777" w:rsidR="00DB1A40" w:rsidRDefault="00DB1A40" w:rsidP="00DB1A40">
            <w:pPr>
              <w:pStyle w:val="TableParagraph"/>
              <w:spacing w:before="46" w:line="235" w:lineRule="auto"/>
              <w:ind w:right="267"/>
              <w:rPr>
                <w:sz w:val="18"/>
                <w:szCs w:val="18"/>
              </w:rPr>
            </w:pPr>
            <w:r>
              <w:rPr>
                <w:sz w:val="18"/>
                <w:szCs w:val="18"/>
              </w:rPr>
              <w:t xml:space="preserve">Access to continue next year. </w:t>
            </w:r>
          </w:p>
          <w:p w14:paraId="67C19071" w14:textId="7EC56D07" w:rsidR="00DB1A40" w:rsidRDefault="00DB1A40" w:rsidP="00DB1A40">
            <w:pPr>
              <w:pStyle w:val="TableParagraph"/>
              <w:spacing w:before="46" w:line="235" w:lineRule="auto"/>
              <w:ind w:right="267"/>
              <w:rPr>
                <w:sz w:val="18"/>
                <w:szCs w:val="18"/>
              </w:rPr>
            </w:pPr>
            <w:r>
              <w:rPr>
                <w:sz w:val="18"/>
                <w:szCs w:val="18"/>
              </w:rPr>
              <w:t xml:space="preserve">Children to be surveyed to ascertain which sporting activities they would like to participate in. This information to be used as part of the ongoing planning of after school sporting activities. </w:t>
            </w:r>
          </w:p>
        </w:tc>
      </w:tr>
      <w:tr w:rsidR="00DB1A40" w14:paraId="39346BED" w14:textId="77777777" w:rsidTr="009D7247">
        <w:trPr>
          <w:trHeight w:val="1294"/>
        </w:trPr>
        <w:tc>
          <w:tcPr>
            <w:tcW w:w="526" w:type="dxa"/>
          </w:tcPr>
          <w:p w14:paraId="384CAEF7" w14:textId="7477C84F" w:rsidR="00DB1A40" w:rsidRDefault="00DB1A40" w:rsidP="00DB1A40">
            <w:pPr>
              <w:pStyle w:val="TableParagraph"/>
              <w:spacing w:line="256" w:lineRule="exact"/>
              <w:ind w:left="0"/>
              <w:rPr>
                <w:sz w:val="18"/>
                <w:szCs w:val="18"/>
              </w:rPr>
            </w:pPr>
            <w:r>
              <w:rPr>
                <w:sz w:val="18"/>
                <w:szCs w:val="18"/>
              </w:rPr>
              <w:t>4</w:t>
            </w:r>
          </w:p>
        </w:tc>
        <w:tc>
          <w:tcPr>
            <w:tcW w:w="3194" w:type="dxa"/>
          </w:tcPr>
          <w:p w14:paraId="70E109AD" w14:textId="747E6C11" w:rsidR="00DB1A40" w:rsidRPr="00783124" w:rsidRDefault="00DB1A40" w:rsidP="00DB1A40">
            <w:pPr>
              <w:pStyle w:val="TableParagraph"/>
              <w:spacing w:line="256" w:lineRule="exact"/>
              <w:ind w:left="0"/>
              <w:rPr>
                <w:b/>
                <w:bCs/>
                <w:sz w:val="18"/>
                <w:szCs w:val="18"/>
              </w:rPr>
            </w:pPr>
            <w:proofErr w:type="spellStart"/>
            <w:r w:rsidRPr="00783124">
              <w:rPr>
                <w:sz w:val="18"/>
                <w:szCs w:val="18"/>
              </w:rPr>
              <w:t>Bikeability</w:t>
            </w:r>
            <w:proofErr w:type="spellEnd"/>
            <w:r w:rsidRPr="00783124">
              <w:rPr>
                <w:sz w:val="18"/>
                <w:szCs w:val="18"/>
              </w:rPr>
              <w:t xml:space="preserve"> - Children </w:t>
            </w:r>
            <w:r>
              <w:rPr>
                <w:sz w:val="18"/>
                <w:szCs w:val="18"/>
              </w:rPr>
              <w:t xml:space="preserve">in </w:t>
            </w:r>
            <w:proofErr w:type="gramStart"/>
            <w:r w:rsidR="000A7FA8">
              <w:rPr>
                <w:sz w:val="18"/>
                <w:szCs w:val="18"/>
              </w:rPr>
              <w:t>all of</w:t>
            </w:r>
            <w:proofErr w:type="gramEnd"/>
            <w:r w:rsidR="000A7FA8">
              <w:rPr>
                <w:sz w:val="18"/>
                <w:szCs w:val="18"/>
              </w:rPr>
              <w:t xml:space="preserve"> KS2</w:t>
            </w:r>
            <w:r w:rsidRPr="00783124">
              <w:rPr>
                <w:sz w:val="18"/>
                <w:szCs w:val="18"/>
              </w:rPr>
              <w:t xml:space="preserve"> offered the opportunity for 2 hours (per class) </w:t>
            </w:r>
            <w:r>
              <w:rPr>
                <w:sz w:val="18"/>
                <w:szCs w:val="18"/>
              </w:rPr>
              <w:t xml:space="preserve">of </w:t>
            </w:r>
            <w:r w:rsidRPr="00783124">
              <w:rPr>
                <w:sz w:val="18"/>
                <w:szCs w:val="18"/>
              </w:rPr>
              <w:t>Level 2-3</w:t>
            </w:r>
            <w:r>
              <w:rPr>
                <w:sz w:val="18"/>
                <w:szCs w:val="18"/>
              </w:rPr>
              <w:t xml:space="preserve"> </w:t>
            </w:r>
            <w:r w:rsidRPr="00783124">
              <w:rPr>
                <w:sz w:val="18"/>
                <w:szCs w:val="18"/>
              </w:rPr>
              <w:t>cycle instruction provided by Via East Midlands.</w:t>
            </w:r>
          </w:p>
        </w:tc>
        <w:tc>
          <w:tcPr>
            <w:tcW w:w="3468" w:type="dxa"/>
          </w:tcPr>
          <w:p w14:paraId="043D2AC9" w14:textId="2720C961" w:rsidR="00DB1A40" w:rsidRDefault="00DB1A40" w:rsidP="00DB1A40">
            <w:pPr>
              <w:pStyle w:val="TableParagraph"/>
              <w:ind w:left="0"/>
              <w:rPr>
                <w:sz w:val="18"/>
                <w:szCs w:val="18"/>
              </w:rPr>
            </w:pPr>
            <w:r>
              <w:rPr>
                <w:sz w:val="18"/>
                <w:szCs w:val="18"/>
              </w:rPr>
              <w:t xml:space="preserve">Sessions offered </w:t>
            </w:r>
            <w:r w:rsidR="002001BB">
              <w:rPr>
                <w:sz w:val="18"/>
                <w:szCs w:val="18"/>
              </w:rPr>
              <w:t>for EYFS through balance bikes – This cost is used to pay for these sessions.  For</w:t>
            </w:r>
            <w:r w:rsidR="000A7FA8">
              <w:rPr>
                <w:sz w:val="18"/>
                <w:szCs w:val="18"/>
              </w:rPr>
              <w:t xml:space="preserve"> 3/</w:t>
            </w:r>
            <w:proofErr w:type="gramStart"/>
            <w:r w:rsidR="000A7FA8">
              <w:rPr>
                <w:sz w:val="18"/>
                <w:szCs w:val="18"/>
              </w:rPr>
              <w:t>4  (</w:t>
            </w:r>
            <w:proofErr w:type="gramEnd"/>
            <w:r w:rsidR="000A7FA8">
              <w:rPr>
                <w:sz w:val="18"/>
                <w:szCs w:val="18"/>
              </w:rPr>
              <w:t xml:space="preserve">Spring) and </w:t>
            </w:r>
            <w:r>
              <w:rPr>
                <w:sz w:val="18"/>
                <w:szCs w:val="18"/>
              </w:rPr>
              <w:t xml:space="preserve"> Year 5</w:t>
            </w:r>
            <w:r w:rsidR="000A7FA8">
              <w:rPr>
                <w:sz w:val="18"/>
                <w:szCs w:val="18"/>
              </w:rPr>
              <w:t>/</w:t>
            </w:r>
            <w:r>
              <w:rPr>
                <w:sz w:val="18"/>
                <w:szCs w:val="18"/>
              </w:rPr>
              <w:t xml:space="preserve"> 6 pupils</w:t>
            </w:r>
            <w:r w:rsidR="000A7FA8">
              <w:rPr>
                <w:sz w:val="18"/>
                <w:szCs w:val="18"/>
              </w:rPr>
              <w:t xml:space="preserve"> (Autumn).</w:t>
            </w:r>
            <w:r>
              <w:rPr>
                <w:sz w:val="18"/>
                <w:szCs w:val="18"/>
              </w:rPr>
              <w:t xml:space="preserve"> </w:t>
            </w:r>
          </w:p>
        </w:tc>
        <w:tc>
          <w:tcPr>
            <w:tcW w:w="1560" w:type="dxa"/>
          </w:tcPr>
          <w:p w14:paraId="399F1B17" w14:textId="52EABC64" w:rsidR="00DB1A40" w:rsidRDefault="00DB1A40" w:rsidP="00DB1A40">
            <w:pPr>
              <w:pStyle w:val="TableParagraph"/>
              <w:spacing w:before="46" w:line="235" w:lineRule="auto"/>
              <w:ind w:right="547"/>
              <w:rPr>
                <w:sz w:val="16"/>
                <w:szCs w:val="16"/>
              </w:rPr>
            </w:pPr>
            <w:r>
              <w:rPr>
                <w:sz w:val="16"/>
                <w:szCs w:val="16"/>
              </w:rPr>
              <w:t>£</w:t>
            </w:r>
            <w:r w:rsidR="002001BB">
              <w:rPr>
                <w:sz w:val="16"/>
                <w:szCs w:val="16"/>
              </w:rPr>
              <w:t>2100</w:t>
            </w:r>
          </w:p>
        </w:tc>
        <w:tc>
          <w:tcPr>
            <w:tcW w:w="3969" w:type="dxa"/>
          </w:tcPr>
          <w:p w14:paraId="683F3FCA" w14:textId="77777777" w:rsidR="00DB1A40" w:rsidRDefault="00DB1A40" w:rsidP="00DB1A40">
            <w:pPr>
              <w:pStyle w:val="TableParagraph"/>
              <w:ind w:left="0"/>
              <w:rPr>
                <w:sz w:val="18"/>
                <w:szCs w:val="18"/>
              </w:rPr>
            </w:pPr>
            <w:r>
              <w:rPr>
                <w:sz w:val="18"/>
                <w:szCs w:val="18"/>
              </w:rPr>
              <w:t xml:space="preserve">Participation levels high in both Year 5 and year 6. Children have increased road and cycle safety. </w:t>
            </w:r>
          </w:p>
          <w:p w14:paraId="7070493E" w14:textId="77777777" w:rsidR="002001BB" w:rsidRDefault="002001BB" w:rsidP="00DB1A40">
            <w:pPr>
              <w:pStyle w:val="TableParagraph"/>
              <w:ind w:left="0"/>
              <w:rPr>
                <w:sz w:val="18"/>
                <w:szCs w:val="18"/>
              </w:rPr>
            </w:pPr>
          </w:p>
          <w:p w14:paraId="27DF126E" w14:textId="15D5AC29" w:rsidR="002001BB" w:rsidRDefault="002001BB" w:rsidP="00DB1A40">
            <w:pPr>
              <w:pStyle w:val="TableParagraph"/>
              <w:ind w:left="0"/>
              <w:rPr>
                <w:sz w:val="18"/>
                <w:szCs w:val="18"/>
              </w:rPr>
            </w:pPr>
            <w:r>
              <w:rPr>
                <w:sz w:val="18"/>
                <w:szCs w:val="18"/>
              </w:rPr>
              <w:t>All pupils in EYFS access to balance bikes.</w:t>
            </w:r>
          </w:p>
        </w:tc>
        <w:tc>
          <w:tcPr>
            <w:tcW w:w="2662" w:type="dxa"/>
          </w:tcPr>
          <w:p w14:paraId="33D2CDF8" w14:textId="32B058CD" w:rsidR="00DB1A40" w:rsidRDefault="00DB1A40" w:rsidP="00DB1A40">
            <w:pPr>
              <w:pStyle w:val="TableParagraph"/>
              <w:spacing w:before="46" w:line="235" w:lineRule="auto"/>
              <w:ind w:right="267"/>
              <w:rPr>
                <w:sz w:val="18"/>
                <w:szCs w:val="18"/>
              </w:rPr>
            </w:pPr>
            <w:proofErr w:type="spellStart"/>
            <w:r>
              <w:rPr>
                <w:sz w:val="18"/>
                <w:szCs w:val="18"/>
              </w:rPr>
              <w:t>Bikeability</w:t>
            </w:r>
            <w:proofErr w:type="spellEnd"/>
            <w:r>
              <w:rPr>
                <w:sz w:val="18"/>
                <w:szCs w:val="18"/>
              </w:rPr>
              <w:t xml:space="preserve"> will continue to be offered to </w:t>
            </w:r>
            <w:r w:rsidR="000A7FA8">
              <w:rPr>
                <w:sz w:val="18"/>
                <w:szCs w:val="18"/>
              </w:rPr>
              <w:t xml:space="preserve">all </w:t>
            </w:r>
            <w:r>
              <w:rPr>
                <w:sz w:val="18"/>
                <w:szCs w:val="18"/>
              </w:rPr>
              <w:t>pupils</w:t>
            </w:r>
            <w:r w:rsidR="000A7FA8">
              <w:rPr>
                <w:sz w:val="18"/>
                <w:szCs w:val="18"/>
              </w:rPr>
              <w:t xml:space="preserve"> in KS2 to ensure they have basic bike skills</w:t>
            </w:r>
            <w:r>
              <w:rPr>
                <w:sz w:val="18"/>
                <w:szCs w:val="18"/>
              </w:rPr>
              <w:t xml:space="preserve">. </w:t>
            </w:r>
          </w:p>
        </w:tc>
      </w:tr>
      <w:tr w:rsidR="00DB1A40" w14:paraId="28D3E3BC" w14:textId="77777777" w:rsidTr="009D7247">
        <w:trPr>
          <w:trHeight w:val="986"/>
        </w:trPr>
        <w:tc>
          <w:tcPr>
            <w:tcW w:w="526" w:type="dxa"/>
          </w:tcPr>
          <w:p w14:paraId="176AFA0D" w14:textId="20DD1A77" w:rsidR="00DB1A40" w:rsidRDefault="00DB1A40" w:rsidP="00DB1A40">
            <w:pPr>
              <w:pStyle w:val="TableParagraph"/>
              <w:spacing w:line="256" w:lineRule="exact"/>
              <w:ind w:left="0"/>
              <w:rPr>
                <w:sz w:val="18"/>
                <w:szCs w:val="18"/>
              </w:rPr>
            </w:pPr>
            <w:r>
              <w:rPr>
                <w:sz w:val="18"/>
                <w:szCs w:val="18"/>
              </w:rPr>
              <w:t>4</w:t>
            </w:r>
          </w:p>
        </w:tc>
        <w:tc>
          <w:tcPr>
            <w:tcW w:w="3194" w:type="dxa"/>
          </w:tcPr>
          <w:p w14:paraId="7E0789CE" w14:textId="51D47CA4" w:rsidR="00DB1A40" w:rsidRDefault="00DB1A40" w:rsidP="00DB1A40">
            <w:pPr>
              <w:pStyle w:val="TableParagraph"/>
              <w:spacing w:line="256" w:lineRule="exact"/>
              <w:ind w:left="0"/>
              <w:rPr>
                <w:sz w:val="18"/>
                <w:szCs w:val="18"/>
              </w:rPr>
            </w:pPr>
            <w:r>
              <w:rPr>
                <w:sz w:val="18"/>
                <w:szCs w:val="18"/>
              </w:rPr>
              <w:t>To provide UKS2 catch up swimming sessions for identified children who have not achieved the required level to ensure a greater % of our children achieve the expected standard in swimming by the end of KS2.</w:t>
            </w:r>
          </w:p>
        </w:tc>
        <w:tc>
          <w:tcPr>
            <w:tcW w:w="3468" w:type="dxa"/>
          </w:tcPr>
          <w:p w14:paraId="023E8FD0" w14:textId="1414ACE6" w:rsidR="00DB1A40" w:rsidRDefault="00DB1A40" w:rsidP="00DB1A40">
            <w:pPr>
              <w:pStyle w:val="TableParagraph"/>
              <w:ind w:left="0"/>
              <w:rPr>
                <w:sz w:val="18"/>
                <w:szCs w:val="18"/>
              </w:rPr>
            </w:pPr>
            <w:r>
              <w:rPr>
                <w:sz w:val="18"/>
                <w:szCs w:val="18"/>
              </w:rPr>
              <w:t>X</w:t>
            </w:r>
            <w:r w:rsidR="000A7FA8">
              <w:rPr>
                <w:sz w:val="18"/>
                <w:szCs w:val="18"/>
              </w:rPr>
              <w:t>6</w:t>
            </w:r>
            <w:r>
              <w:rPr>
                <w:sz w:val="18"/>
                <w:szCs w:val="18"/>
              </w:rPr>
              <w:t xml:space="preserve"> week catch up swimming sessions. Children identified from Year </w:t>
            </w:r>
            <w:r w:rsidR="000A7FA8">
              <w:rPr>
                <w:sz w:val="18"/>
                <w:szCs w:val="18"/>
              </w:rPr>
              <w:t>6</w:t>
            </w:r>
            <w:r>
              <w:rPr>
                <w:sz w:val="18"/>
                <w:szCs w:val="18"/>
              </w:rPr>
              <w:t xml:space="preserve">. </w:t>
            </w:r>
          </w:p>
        </w:tc>
        <w:tc>
          <w:tcPr>
            <w:tcW w:w="1560" w:type="dxa"/>
          </w:tcPr>
          <w:p w14:paraId="351FC84C" w14:textId="420AFE17" w:rsidR="00DB1A40" w:rsidRDefault="00DB1A40" w:rsidP="00DB1A40">
            <w:pPr>
              <w:pStyle w:val="TableParagraph"/>
              <w:spacing w:before="46" w:line="235" w:lineRule="auto"/>
              <w:ind w:right="547"/>
              <w:rPr>
                <w:sz w:val="16"/>
                <w:szCs w:val="16"/>
              </w:rPr>
            </w:pPr>
            <w:r>
              <w:rPr>
                <w:sz w:val="16"/>
                <w:szCs w:val="16"/>
              </w:rPr>
              <w:t>£</w:t>
            </w:r>
            <w:r w:rsidR="000A7FA8">
              <w:rPr>
                <w:sz w:val="16"/>
                <w:szCs w:val="16"/>
              </w:rPr>
              <w:t>1200</w:t>
            </w:r>
          </w:p>
        </w:tc>
        <w:tc>
          <w:tcPr>
            <w:tcW w:w="3969" w:type="dxa"/>
          </w:tcPr>
          <w:p w14:paraId="1F53EC1F" w14:textId="3DE5DF37" w:rsidR="00DB1A40" w:rsidRDefault="00DB1A40" w:rsidP="00DB1A40">
            <w:pPr>
              <w:pStyle w:val="TableParagraph"/>
              <w:ind w:left="0"/>
              <w:rPr>
                <w:sz w:val="18"/>
                <w:szCs w:val="18"/>
              </w:rPr>
            </w:pPr>
            <w:r>
              <w:rPr>
                <w:sz w:val="18"/>
                <w:szCs w:val="18"/>
              </w:rPr>
              <w:t xml:space="preserve">85% of our current Year 6 cohort have achieved the expected standard in swimming. </w:t>
            </w:r>
          </w:p>
        </w:tc>
        <w:tc>
          <w:tcPr>
            <w:tcW w:w="2662" w:type="dxa"/>
          </w:tcPr>
          <w:p w14:paraId="719629F1" w14:textId="44DE1283" w:rsidR="00DB1A40" w:rsidRDefault="00DB1A40" w:rsidP="00DB1A40">
            <w:pPr>
              <w:pStyle w:val="TableParagraph"/>
              <w:spacing w:before="46" w:line="235" w:lineRule="auto"/>
              <w:ind w:right="267"/>
              <w:rPr>
                <w:sz w:val="18"/>
                <w:szCs w:val="18"/>
              </w:rPr>
            </w:pPr>
            <w:r>
              <w:rPr>
                <w:sz w:val="18"/>
                <w:szCs w:val="18"/>
              </w:rPr>
              <w:t>Target of 90% set for next year’s year 6 cohort.</w:t>
            </w:r>
          </w:p>
        </w:tc>
      </w:tr>
      <w:tr w:rsidR="00DB1A40" w14:paraId="3F49075B" w14:textId="77777777" w:rsidTr="009D7247">
        <w:trPr>
          <w:trHeight w:val="986"/>
        </w:trPr>
        <w:tc>
          <w:tcPr>
            <w:tcW w:w="526" w:type="dxa"/>
          </w:tcPr>
          <w:p w14:paraId="4DA17F23" w14:textId="5D4D02A6" w:rsidR="00DB1A40" w:rsidRDefault="00DB1A40" w:rsidP="00DB1A40">
            <w:pPr>
              <w:pStyle w:val="TableParagraph"/>
              <w:spacing w:line="256" w:lineRule="exact"/>
              <w:ind w:left="0"/>
              <w:rPr>
                <w:sz w:val="18"/>
                <w:szCs w:val="18"/>
              </w:rPr>
            </w:pPr>
            <w:r>
              <w:rPr>
                <w:sz w:val="18"/>
                <w:szCs w:val="18"/>
              </w:rPr>
              <w:t>5</w:t>
            </w:r>
          </w:p>
        </w:tc>
        <w:tc>
          <w:tcPr>
            <w:tcW w:w="3194" w:type="dxa"/>
          </w:tcPr>
          <w:p w14:paraId="47974F8F" w14:textId="54D04C22" w:rsidR="00DB1A40" w:rsidRDefault="00DB1A40" w:rsidP="00DB1A40">
            <w:pPr>
              <w:pStyle w:val="TableParagraph"/>
              <w:spacing w:line="256" w:lineRule="exact"/>
              <w:ind w:left="0"/>
              <w:rPr>
                <w:sz w:val="18"/>
                <w:szCs w:val="18"/>
              </w:rPr>
            </w:pPr>
            <w:r>
              <w:rPr>
                <w:sz w:val="18"/>
                <w:szCs w:val="18"/>
              </w:rPr>
              <w:t xml:space="preserve">Swimming Gala - </w:t>
            </w:r>
            <w:r w:rsidRPr="003336C1">
              <w:rPr>
                <w:sz w:val="18"/>
                <w:szCs w:val="18"/>
              </w:rPr>
              <w:t>To</w:t>
            </w:r>
            <w:r>
              <w:rPr>
                <w:sz w:val="18"/>
                <w:szCs w:val="18"/>
              </w:rPr>
              <w:t xml:space="preserve"> provide additional coaching and practice time </w:t>
            </w:r>
            <w:r w:rsidRPr="003336C1">
              <w:rPr>
                <w:sz w:val="18"/>
                <w:szCs w:val="18"/>
              </w:rPr>
              <w:t>for children who show high attainment in swimming with the intention of best preparing children for the district swimming gala.</w:t>
            </w:r>
          </w:p>
        </w:tc>
        <w:tc>
          <w:tcPr>
            <w:tcW w:w="3468" w:type="dxa"/>
          </w:tcPr>
          <w:p w14:paraId="4CB4EFD7" w14:textId="31814E9F" w:rsidR="00DB1A40" w:rsidRDefault="00DB1A40" w:rsidP="00DB1A40">
            <w:pPr>
              <w:pStyle w:val="TableParagraph"/>
              <w:ind w:left="0"/>
              <w:rPr>
                <w:sz w:val="18"/>
                <w:szCs w:val="18"/>
              </w:rPr>
            </w:pPr>
            <w:r>
              <w:rPr>
                <w:sz w:val="18"/>
                <w:szCs w:val="18"/>
              </w:rPr>
              <w:t>PE lead</w:t>
            </w:r>
            <w:r w:rsidRPr="00041D34">
              <w:rPr>
                <w:sz w:val="18"/>
                <w:szCs w:val="18"/>
              </w:rPr>
              <w:t xml:space="preserve">/swimming instructors/sport coach </w:t>
            </w:r>
            <w:r>
              <w:rPr>
                <w:sz w:val="18"/>
                <w:szCs w:val="18"/>
              </w:rPr>
              <w:t>to identify pupils who would benefit from additional preparation time.</w:t>
            </w:r>
          </w:p>
          <w:p w14:paraId="12D405BB" w14:textId="7023B7AF" w:rsidR="00DB1A40" w:rsidRDefault="00DB1A40" w:rsidP="00DB1A40">
            <w:pPr>
              <w:pStyle w:val="TableParagraph"/>
              <w:ind w:left="0"/>
              <w:rPr>
                <w:sz w:val="18"/>
                <w:szCs w:val="18"/>
              </w:rPr>
            </w:pPr>
            <w:r>
              <w:rPr>
                <w:sz w:val="18"/>
                <w:szCs w:val="18"/>
              </w:rPr>
              <w:t xml:space="preserve">PE lead to accompany children on the practice sessions to ensure swimming gala rules and regulations are adhered to. </w:t>
            </w:r>
          </w:p>
        </w:tc>
        <w:tc>
          <w:tcPr>
            <w:tcW w:w="1560" w:type="dxa"/>
          </w:tcPr>
          <w:p w14:paraId="6AEC962C" w14:textId="43BA38F3" w:rsidR="00DB1A40" w:rsidRDefault="00DB1A40" w:rsidP="00DB1A40">
            <w:pPr>
              <w:pStyle w:val="TableParagraph"/>
              <w:spacing w:before="46" w:line="235" w:lineRule="auto"/>
              <w:ind w:right="547"/>
              <w:rPr>
                <w:sz w:val="16"/>
                <w:szCs w:val="16"/>
              </w:rPr>
            </w:pPr>
            <w:r>
              <w:rPr>
                <w:sz w:val="16"/>
                <w:szCs w:val="16"/>
              </w:rPr>
              <w:t>£200</w:t>
            </w:r>
          </w:p>
        </w:tc>
        <w:tc>
          <w:tcPr>
            <w:tcW w:w="3969" w:type="dxa"/>
          </w:tcPr>
          <w:p w14:paraId="1149FB84" w14:textId="2F939C9E" w:rsidR="00DB1A40" w:rsidRDefault="000A7FA8" w:rsidP="00DB1A40">
            <w:pPr>
              <w:pStyle w:val="TableParagraph"/>
              <w:ind w:left="0"/>
              <w:rPr>
                <w:sz w:val="18"/>
                <w:szCs w:val="18"/>
              </w:rPr>
            </w:pPr>
            <w:r>
              <w:rPr>
                <w:sz w:val="18"/>
                <w:szCs w:val="18"/>
              </w:rPr>
              <w:t xml:space="preserve">Individual pupils achieved success.  3 First placed medals, 4 Second and 2 Third.  Overall, APS came 4th in the larger Primary </w:t>
            </w:r>
            <w:proofErr w:type="gramStart"/>
            <w:r>
              <w:rPr>
                <w:sz w:val="18"/>
                <w:szCs w:val="18"/>
              </w:rPr>
              <w:t>schools</w:t>
            </w:r>
            <w:proofErr w:type="gramEnd"/>
            <w:r>
              <w:rPr>
                <w:sz w:val="18"/>
                <w:szCs w:val="18"/>
              </w:rPr>
              <w:t xml:space="preserve"> section.</w:t>
            </w:r>
          </w:p>
        </w:tc>
        <w:tc>
          <w:tcPr>
            <w:tcW w:w="2662" w:type="dxa"/>
          </w:tcPr>
          <w:p w14:paraId="5E42AF39" w14:textId="221177FA" w:rsidR="00DB1A40" w:rsidRDefault="00DB1A40" w:rsidP="00DB1A40">
            <w:pPr>
              <w:pStyle w:val="TableParagraph"/>
              <w:spacing w:before="46" w:line="235" w:lineRule="auto"/>
              <w:ind w:right="267"/>
              <w:rPr>
                <w:sz w:val="18"/>
                <w:szCs w:val="18"/>
              </w:rPr>
            </w:pPr>
            <w:r>
              <w:rPr>
                <w:sz w:val="18"/>
                <w:szCs w:val="18"/>
              </w:rPr>
              <w:t xml:space="preserve">Children identified as potential participants for future gala attendance. </w:t>
            </w:r>
          </w:p>
        </w:tc>
      </w:tr>
      <w:tr w:rsidR="00DB1A40" w14:paraId="0A5974D8" w14:textId="77777777" w:rsidTr="009D7247">
        <w:trPr>
          <w:trHeight w:val="1472"/>
        </w:trPr>
        <w:tc>
          <w:tcPr>
            <w:tcW w:w="526" w:type="dxa"/>
          </w:tcPr>
          <w:p w14:paraId="51276BFC" w14:textId="2CC7DC74" w:rsidR="00DB1A40" w:rsidRDefault="00DB1A40" w:rsidP="00DB1A40">
            <w:pPr>
              <w:pStyle w:val="TableParagraph"/>
              <w:spacing w:line="256" w:lineRule="exact"/>
              <w:ind w:left="0"/>
              <w:rPr>
                <w:sz w:val="18"/>
                <w:szCs w:val="18"/>
              </w:rPr>
            </w:pPr>
            <w:r>
              <w:rPr>
                <w:sz w:val="18"/>
                <w:szCs w:val="18"/>
              </w:rPr>
              <w:t>1, 2</w:t>
            </w:r>
          </w:p>
        </w:tc>
        <w:tc>
          <w:tcPr>
            <w:tcW w:w="3194" w:type="dxa"/>
          </w:tcPr>
          <w:p w14:paraId="70667F9B" w14:textId="6A8808F8" w:rsidR="00DB1A40" w:rsidRPr="00783124" w:rsidRDefault="00DB1A40" w:rsidP="00DB1A40">
            <w:pPr>
              <w:pStyle w:val="TableParagraph"/>
              <w:spacing w:line="256" w:lineRule="exact"/>
              <w:ind w:left="0"/>
              <w:rPr>
                <w:sz w:val="18"/>
                <w:szCs w:val="18"/>
              </w:rPr>
            </w:pPr>
            <w:r>
              <w:rPr>
                <w:sz w:val="18"/>
                <w:szCs w:val="18"/>
              </w:rPr>
              <w:t xml:space="preserve">Purchasing renewed sporting equipment to ensure our children can participate and develop in a variety of sports. </w:t>
            </w:r>
          </w:p>
        </w:tc>
        <w:tc>
          <w:tcPr>
            <w:tcW w:w="3468" w:type="dxa"/>
          </w:tcPr>
          <w:p w14:paraId="273A4E14" w14:textId="2E698DBB" w:rsidR="00DB1A40" w:rsidRDefault="00DB1A40" w:rsidP="00DB1A40">
            <w:pPr>
              <w:pStyle w:val="TableParagraph"/>
              <w:ind w:left="0"/>
              <w:rPr>
                <w:sz w:val="18"/>
                <w:szCs w:val="18"/>
              </w:rPr>
            </w:pPr>
            <w:r>
              <w:rPr>
                <w:sz w:val="18"/>
                <w:szCs w:val="18"/>
              </w:rPr>
              <w:t xml:space="preserve">Purchased new goal posts (for competitive and teaching sports), Netball nets, dodge balls, basket balls and hockey balls and other sporting equipment to ensure high quality and varied sports can be taught. </w:t>
            </w:r>
          </w:p>
        </w:tc>
        <w:tc>
          <w:tcPr>
            <w:tcW w:w="1560" w:type="dxa"/>
          </w:tcPr>
          <w:p w14:paraId="02D216FB" w14:textId="320BB733" w:rsidR="00DB1A40" w:rsidRDefault="002A682D" w:rsidP="00DB1A40">
            <w:pPr>
              <w:pStyle w:val="TableParagraph"/>
              <w:spacing w:before="46" w:line="235" w:lineRule="auto"/>
              <w:ind w:right="547"/>
              <w:rPr>
                <w:sz w:val="16"/>
                <w:szCs w:val="16"/>
              </w:rPr>
            </w:pPr>
            <w:r>
              <w:rPr>
                <w:sz w:val="16"/>
                <w:szCs w:val="16"/>
              </w:rPr>
              <w:t>£1000</w:t>
            </w:r>
          </w:p>
        </w:tc>
        <w:tc>
          <w:tcPr>
            <w:tcW w:w="3969" w:type="dxa"/>
          </w:tcPr>
          <w:p w14:paraId="50C85A1F" w14:textId="1B021682" w:rsidR="00DB1A40" w:rsidRDefault="00DB1A40" w:rsidP="00DB1A40">
            <w:pPr>
              <w:pStyle w:val="TableParagraph"/>
              <w:ind w:left="0"/>
              <w:rPr>
                <w:sz w:val="18"/>
                <w:szCs w:val="18"/>
              </w:rPr>
            </w:pPr>
            <w:r>
              <w:rPr>
                <w:sz w:val="18"/>
                <w:szCs w:val="18"/>
              </w:rPr>
              <w:t xml:space="preserve">School has the relevant equipment to ensure high quality and varied physical education. Children are able to practice and refine their skills in a number of sports using the correct equipment. </w:t>
            </w:r>
          </w:p>
        </w:tc>
        <w:tc>
          <w:tcPr>
            <w:tcW w:w="2662" w:type="dxa"/>
          </w:tcPr>
          <w:p w14:paraId="31364748" w14:textId="471AA829" w:rsidR="00DB1A40" w:rsidRDefault="00DB1A40" w:rsidP="00DB1A40">
            <w:pPr>
              <w:pStyle w:val="TableParagraph"/>
              <w:spacing w:before="46" w:line="235" w:lineRule="auto"/>
              <w:ind w:right="267"/>
              <w:rPr>
                <w:sz w:val="18"/>
                <w:szCs w:val="18"/>
              </w:rPr>
            </w:pPr>
            <w:r>
              <w:rPr>
                <w:sz w:val="18"/>
                <w:szCs w:val="18"/>
              </w:rPr>
              <w:t>High quality equipment purchased and replenished to ensure it lasts for a number of years.</w:t>
            </w:r>
          </w:p>
        </w:tc>
      </w:tr>
      <w:tr w:rsidR="00DB1A40" w14:paraId="5F553CFB" w14:textId="77777777" w:rsidTr="009D7247">
        <w:trPr>
          <w:trHeight w:val="1472"/>
        </w:trPr>
        <w:tc>
          <w:tcPr>
            <w:tcW w:w="526" w:type="dxa"/>
          </w:tcPr>
          <w:p w14:paraId="2FE3D5EB" w14:textId="5E8056F1" w:rsidR="00DB1A40" w:rsidRDefault="00DB1A40" w:rsidP="00DB1A40">
            <w:pPr>
              <w:pStyle w:val="TableParagraph"/>
              <w:spacing w:line="256" w:lineRule="exact"/>
              <w:ind w:left="0"/>
              <w:rPr>
                <w:sz w:val="18"/>
                <w:szCs w:val="18"/>
              </w:rPr>
            </w:pPr>
            <w:r>
              <w:rPr>
                <w:sz w:val="18"/>
                <w:szCs w:val="18"/>
              </w:rPr>
              <w:t>1, 2, 4</w:t>
            </w:r>
          </w:p>
        </w:tc>
        <w:tc>
          <w:tcPr>
            <w:tcW w:w="3194" w:type="dxa"/>
          </w:tcPr>
          <w:p w14:paraId="529253CA" w14:textId="09560F9B" w:rsidR="00DB1A40" w:rsidRDefault="00DB1A40" w:rsidP="00DB1A40">
            <w:pPr>
              <w:pStyle w:val="TableParagraph"/>
              <w:spacing w:line="256" w:lineRule="exact"/>
              <w:ind w:left="0"/>
              <w:rPr>
                <w:sz w:val="18"/>
                <w:szCs w:val="18"/>
              </w:rPr>
            </w:pPr>
            <w:r>
              <w:rPr>
                <w:sz w:val="18"/>
                <w:szCs w:val="18"/>
              </w:rPr>
              <w:t xml:space="preserve">To ensure a variety of staff led after school activities that promote physical development and wellbeing. </w:t>
            </w:r>
          </w:p>
        </w:tc>
        <w:tc>
          <w:tcPr>
            <w:tcW w:w="3468" w:type="dxa"/>
          </w:tcPr>
          <w:p w14:paraId="79C7C2D1" w14:textId="64B1FC64" w:rsidR="00DB1A40" w:rsidRDefault="00DB1A40" w:rsidP="00DB1A40">
            <w:pPr>
              <w:pStyle w:val="TableParagraph"/>
              <w:ind w:left="0"/>
              <w:rPr>
                <w:sz w:val="18"/>
                <w:szCs w:val="18"/>
              </w:rPr>
            </w:pPr>
            <w:r>
              <w:rPr>
                <w:sz w:val="18"/>
                <w:szCs w:val="18"/>
              </w:rPr>
              <w:t>Chance to dance after school club led by a qualified dance teacher. Club culminated in a regional ‘Chance to Dance’ showcase of skills.</w:t>
            </w:r>
          </w:p>
          <w:p w14:paraId="52A547CB" w14:textId="6B1E2D9E" w:rsidR="00DB1A40" w:rsidRDefault="00DB1A40" w:rsidP="00DB1A40">
            <w:pPr>
              <w:pStyle w:val="TableParagraph"/>
              <w:ind w:left="0"/>
              <w:rPr>
                <w:sz w:val="18"/>
                <w:szCs w:val="18"/>
              </w:rPr>
            </w:pPr>
            <w:r>
              <w:rPr>
                <w:sz w:val="18"/>
                <w:szCs w:val="18"/>
              </w:rPr>
              <w:t xml:space="preserve">Gardening club for </w:t>
            </w:r>
            <w:r w:rsidR="000A7FA8">
              <w:rPr>
                <w:sz w:val="18"/>
                <w:szCs w:val="18"/>
              </w:rPr>
              <w:t xml:space="preserve">the infant </w:t>
            </w:r>
            <w:r>
              <w:rPr>
                <w:sz w:val="18"/>
                <w:szCs w:val="18"/>
              </w:rPr>
              <w:t xml:space="preserve">children promoting healthy eating, </w:t>
            </w:r>
            <w:proofErr w:type="gramStart"/>
            <w:r>
              <w:rPr>
                <w:sz w:val="18"/>
                <w:szCs w:val="18"/>
              </w:rPr>
              <w:t>sustainability</w:t>
            </w:r>
            <w:proofErr w:type="gramEnd"/>
            <w:r>
              <w:rPr>
                <w:sz w:val="18"/>
                <w:szCs w:val="18"/>
              </w:rPr>
              <w:t xml:space="preserve"> and healthy lifestyle choices</w:t>
            </w:r>
          </w:p>
        </w:tc>
        <w:tc>
          <w:tcPr>
            <w:tcW w:w="1560" w:type="dxa"/>
          </w:tcPr>
          <w:p w14:paraId="29C027AA" w14:textId="73C33CD2" w:rsidR="00DB1A40" w:rsidRDefault="00DB1A40" w:rsidP="00DB1A40">
            <w:pPr>
              <w:pStyle w:val="TableParagraph"/>
              <w:spacing w:before="46" w:line="235" w:lineRule="auto"/>
              <w:ind w:right="547"/>
              <w:rPr>
                <w:sz w:val="16"/>
                <w:szCs w:val="16"/>
              </w:rPr>
            </w:pPr>
            <w:r>
              <w:rPr>
                <w:sz w:val="16"/>
                <w:szCs w:val="16"/>
              </w:rPr>
              <w:t>£</w:t>
            </w:r>
            <w:r w:rsidR="000A7FA8">
              <w:rPr>
                <w:sz w:val="16"/>
                <w:szCs w:val="16"/>
              </w:rPr>
              <w:t>300</w:t>
            </w:r>
          </w:p>
        </w:tc>
        <w:tc>
          <w:tcPr>
            <w:tcW w:w="3969" w:type="dxa"/>
          </w:tcPr>
          <w:p w14:paraId="71CA2FCB" w14:textId="297D45CB" w:rsidR="00DB1A40" w:rsidRDefault="00DB1A40" w:rsidP="00DB1A40">
            <w:pPr>
              <w:pStyle w:val="TableParagraph"/>
              <w:ind w:left="0"/>
              <w:rPr>
                <w:sz w:val="18"/>
                <w:szCs w:val="18"/>
              </w:rPr>
            </w:pPr>
            <w:r>
              <w:rPr>
                <w:sz w:val="18"/>
                <w:szCs w:val="18"/>
              </w:rPr>
              <w:t xml:space="preserve">Staff expertise is used to enhance our physical education extracurricular offer. Children have the opportunity to participate and excel in modern dance classes and to showcase their skills to a live audience. </w:t>
            </w:r>
          </w:p>
          <w:p w14:paraId="4BBE7455" w14:textId="4FC38D90" w:rsidR="00DB1A40" w:rsidRDefault="00DB1A40" w:rsidP="00DB1A40">
            <w:pPr>
              <w:pStyle w:val="TableParagraph"/>
              <w:ind w:left="0"/>
              <w:rPr>
                <w:sz w:val="18"/>
                <w:szCs w:val="18"/>
              </w:rPr>
            </w:pPr>
            <w:r>
              <w:rPr>
                <w:sz w:val="18"/>
                <w:szCs w:val="18"/>
              </w:rPr>
              <w:t xml:space="preserve">Children have a deeper understanding of how to grow their own food and the importance of choosing healthy eating choices. Attendance of clubs is oversubscribed as children have desire to participate. </w:t>
            </w:r>
          </w:p>
        </w:tc>
        <w:tc>
          <w:tcPr>
            <w:tcW w:w="2662" w:type="dxa"/>
          </w:tcPr>
          <w:p w14:paraId="456316A6" w14:textId="77777777" w:rsidR="00DB1A40" w:rsidRDefault="00DB1A40" w:rsidP="00DB1A40">
            <w:pPr>
              <w:pStyle w:val="TableParagraph"/>
              <w:spacing w:before="46" w:line="235" w:lineRule="auto"/>
              <w:ind w:right="267"/>
              <w:rPr>
                <w:sz w:val="18"/>
                <w:szCs w:val="18"/>
              </w:rPr>
            </w:pPr>
            <w:r>
              <w:rPr>
                <w:sz w:val="18"/>
                <w:szCs w:val="18"/>
              </w:rPr>
              <w:t xml:space="preserve">Planters were used to plant vegetables. These can be maintained and developed by future gardening groups. </w:t>
            </w:r>
          </w:p>
          <w:p w14:paraId="6481B6F8" w14:textId="28639E16" w:rsidR="00DB1A40" w:rsidRDefault="00DB1A40" w:rsidP="00DB1A40">
            <w:pPr>
              <w:pStyle w:val="TableParagraph"/>
              <w:spacing w:before="46" w:line="235" w:lineRule="auto"/>
              <w:ind w:right="267"/>
              <w:rPr>
                <w:sz w:val="18"/>
                <w:szCs w:val="18"/>
              </w:rPr>
            </w:pPr>
            <w:r>
              <w:rPr>
                <w:sz w:val="18"/>
                <w:szCs w:val="18"/>
              </w:rPr>
              <w:t xml:space="preserve">Full time staff member is also a qualified dance teacher who is able to continue to offer the club in future years. </w:t>
            </w:r>
          </w:p>
        </w:tc>
      </w:tr>
      <w:tr w:rsidR="00DB1A40" w14:paraId="0699E9DF" w14:textId="77777777" w:rsidTr="009D7247">
        <w:trPr>
          <w:trHeight w:val="1472"/>
        </w:trPr>
        <w:tc>
          <w:tcPr>
            <w:tcW w:w="526" w:type="dxa"/>
          </w:tcPr>
          <w:p w14:paraId="74E02E7D" w14:textId="53E7EFAF" w:rsidR="00DB1A40" w:rsidRDefault="00DB1A40" w:rsidP="00DB1A40">
            <w:pPr>
              <w:pStyle w:val="TableParagraph"/>
              <w:spacing w:line="256" w:lineRule="exact"/>
              <w:ind w:left="0"/>
              <w:rPr>
                <w:sz w:val="18"/>
                <w:szCs w:val="18"/>
              </w:rPr>
            </w:pPr>
            <w:r>
              <w:rPr>
                <w:sz w:val="18"/>
                <w:szCs w:val="18"/>
              </w:rPr>
              <w:t>2, 4, 5</w:t>
            </w:r>
          </w:p>
        </w:tc>
        <w:tc>
          <w:tcPr>
            <w:tcW w:w="3194" w:type="dxa"/>
          </w:tcPr>
          <w:p w14:paraId="6650741D" w14:textId="1CB31B60" w:rsidR="00DB1A40" w:rsidRDefault="00DB1A40" w:rsidP="00DB1A40">
            <w:pPr>
              <w:pStyle w:val="TableParagraph"/>
              <w:spacing w:line="256" w:lineRule="exact"/>
              <w:ind w:left="0"/>
              <w:rPr>
                <w:sz w:val="18"/>
                <w:szCs w:val="18"/>
              </w:rPr>
            </w:pPr>
            <w:r>
              <w:rPr>
                <w:sz w:val="18"/>
                <w:szCs w:val="18"/>
              </w:rPr>
              <w:t xml:space="preserve">School to participate in and host a number of regional and Trust wide sporting competitions. </w:t>
            </w:r>
          </w:p>
          <w:p w14:paraId="57646C24" w14:textId="52CC11AE" w:rsidR="00DB1A40" w:rsidRDefault="000A7FA8" w:rsidP="00DB1A40">
            <w:pPr>
              <w:pStyle w:val="TableParagraph"/>
              <w:spacing w:line="256" w:lineRule="exact"/>
              <w:ind w:left="0"/>
              <w:rPr>
                <w:sz w:val="18"/>
                <w:szCs w:val="18"/>
              </w:rPr>
            </w:pPr>
            <w:r>
              <w:rPr>
                <w:sz w:val="18"/>
                <w:szCs w:val="18"/>
              </w:rPr>
              <w:t>Awsworth</w:t>
            </w:r>
            <w:r w:rsidR="00DB1A40">
              <w:rPr>
                <w:sz w:val="18"/>
                <w:szCs w:val="18"/>
              </w:rPr>
              <w:t xml:space="preserve"> will participate in all the District Sports events offered. </w:t>
            </w:r>
          </w:p>
        </w:tc>
        <w:tc>
          <w:tcPr>
            <w:tcW w:w="3468" w:type="dxa"/>
          </w:tcPr>
          <w:p w14:paraId="786170DE" w14:textId="0F9E85D0" w:rsidR="00DB1A40" w:rsidRDefault="00DB1A40" w:rsidP="00DB1A40">
            <w:pPr>
              <w:pStyle w:val="TableParagraph"/>
              <w:ind w:left="0"/>
              <w:rPr>
                <w:sz w:val="18"/>
                <w:szCs w:val="18"/>
              </w:rPr>
            </w:pPr>
            <w:r>
              <w:rPr>
                <w:sz w:val="18"/>
                <w:szCs w:val="18"/>
              </w:rPr>
              <w:t xml:space="preserve">Over the academic year, </w:t>
            </w:r>
            <w:proofErr w:type="spellStart"/>
            <w:r w:rsidR="002A682D">
              <w:rPr>
                <w:sz w:val="18"/>
                <w:szCs w:val="18"/>
              </w:rPr>
              <w:t>Awsworh</w:t>
            </w:r>
            <w:proofErr w:type="spellEnd"/>
            <w:r w:rsidR="002A682D">
              <w:rPr>
                <w:sz w:val="18"/>
                <w:szCs w:val="18"/>
              </w:rPr>
              <w:t xml:space="preserve"> will participate in</w:t>
            </w:r>
            <w:r>
              <w:rPr>
                <w:sz w:val="18"/>
                <w:szCs w:val="18"/>
              </w:rPr>
              <w:t>:</w:t>
            </w:r>
          </w:p>
          <w:p w14:paraId="6DDE5F13" w14:textId="1B3FE412" w:rsidR="00DB1A40" w:rsidRDefault="00DB1A40" w:rsidP="00DB1A40">
            <w:pPr>
              <w:pStyle w:val="TableParagraph"/>
              <w:ind w:left="0"/>
              <w:rPr>
                <w:sz w:val="18"/>
                <w:szCs w:val="18"/>
              </w:rPr>
            </w:pPr>
            <w:r>
              <w:rPr>
                <w:sz w:val="18"/>
                <w:szCs w:val="18"/>
              </w:rPr>
              <w:t>Netball tournament</w:t>
            </w:r>
          </w:p>
          <w:p w14:paraId="693E6352" w14:textId="7D5F462C" w:rsidR="00DB1A40" w:rsidRPr="00041D34" w:rsidRDefault="00DB1A40" w:rsidP="00DB1A40">
            <w:pPr>
              <w:pStyle w:val="TableParagraph"/>
              <w:ind w:left="0"/>
              <w:rPr>
                <w:sz w:val="18"/>
                <w:szCs w:val="18"/>
              </w:rPr>
            </w:pPr>
            <w:r w:rsidRPr="00041D34">
              <w:rPr>
                <w:sz w:val="18"/>
                <w:szCs w:val="18"/>
              </w:rPr>
              <w:t>Football matches</w:t>
            </w:r>
          </w:p>
          <w:p w14:paraId="05DC28FF" w14:textId="3872ED3C" w:rsidR="002A682D" w:rsidRDefault="002A682D" w:rsidP="00DB1A40">
            <w:pPr>
              <w:pStyle w:val="TableParagraph"/>
              <w:ind w:left="0"/>
              <w:rPr>
                <w:sz w:val="18"/>
                <w:szCs w:val="18"/>
              </w:rPr>
            </w:pPr>
            <w:r>
              <w:rPr>
                <w:sz w:val="18"/>
                <w:szCs w:val="18"/>
              </w:rPr>
              <w:t>Swimming</w:t>
            </w:r>
          </w:p>
          <w:p w14:paraId="2AA9F7A0" w14:textId="3DBB7100" w:rsidR="002A682D" w:rsidRPr="00041D34" w:rsidRDefault="002A682D" w:rsidP="00DB1A40">
            <w:pPr>
              <w:pStyle w:val="TableParagraph"/>
              <w:ind w:left="0"/>
              <w:rPr>
                <w:sz w:val="18"/>
                <w:szCs w:val="18"/>
              </w:rPr>
            </w:pPr>
            <w:r>
              <w:rPr>
                <w:sz w:val="18"/>
                <w:szCs w:val="18"/>
              </w:rPr>
              <w:t>Boccia</w:t>
            </w:r>
          </w:p>
          <w:p w14:paraId="07225CD9" w14:textId="77777777" w:rsidR="00DB1A40" w:rsidRDefault="00DB1A40" w:rsidP="00DB1A40">
            <w:pPr>
              <w:pStyle w:val="TableParagraph"/>
              <w:ind w:left="0"/>
              <w:rPr>
                <w:sz w:val="18"/>
                <w:szCs w:val="18"/>
              </w:rPr>
            </w:pPr>
          </w:p>
          <w:p w14:paraId="7D9BDF1C" w14:textId="41DFB5EB" w:rsidR="00DB1A40" w:rsidRDefault="000A7FA8" w:rsidP="00DB1A40">
            <w:pPr>
              <w:pStyle w:val="TableParagraph"/>
              <w:ind w:left="0"/>
              <w:rPr>
                <w:sz w:val="18"/>
                <w:szCs w:val="18"/>
              </w:rPr>
            </w:pPr>
            <w:r>
              <w:rPr>
                <w:sz w:val="18"/>
                <w:szCs w:val="18"/>
              </w:rPr>
              <w:t>Awsworth</w:t>
            </w:r>
            <w:r w:rsidR="00DB1A40">
              <w:rPr>
                <w:sz w:val="18"/>
                <w:szCs w:val="18"/>
              </w:rPr>
              <w:t xml:space="preserve"> will also attend </w:t>
            </w:r>
            <w:proofErr w:type="gramStart"/>
            <w:r w:rsidR="00DB1A40">
              <w:rPr>
                <w:sz w:val="18"/>
                <w:szCs w:val="18"/>
              </w:rPr>
              <w:t>a number of</w:t>
            </w:r>
            <w:proofErr w:type="gramEnd"/>
            <w:r w:rsidR="00DB1A40">
              <w:rPr>
                <w:sz w:val="18"/>
                <w:szCs w:val="18"/>
              </w:rPr>
              <w:t xml:space="preserve"> sporting competitions hosted at other venues:</w:t>
            </w:r>
          </w:p>
          <w:p w14:paraId="1D5D2286" w14:textId="0FB1EDBC" w:rsidR="00DB1A40" w:rsidRDefault="00DB1A40" w:rsidP="00DB1A40">
            <w:pPr>
              <w:pStyle w:val="TableParagraph"/>
              <w:ind w:left="0"/>
              <w:rPr>
                <w:sz w:val="18"/>
                <w:szCs w:val="18"/>
              </w:rPr>
            </w:pPr>
            <w:r>
              <w:rPr>
                <w:sz w:val="18"/>
                <w:szCs w:val="18"/>
              </w:rPr>
              <w:t>Competed in District Sports event</w:t>
            </w:r>
          </w:p>
          <w:p w14:paraId="37F9FBB2" w14:textId="1B04D25A" w:rsidR="00DB1A40" w:rsidRDefault="00DB1A40" w:rsidP="00DB1A40">
            <w:pPr>
              <w:pStyle w:val="TableParagraph"/>
              <w:ind w:left="0"/>
              <w:rPr>
                <w:sz w:val="18"/>
                <w:szCs w:val="18"/>
              </w:rPr>
            </w:pPr>
            <w:r>
              <w:rPr>
                <w:sz w:val="18"/>
                <w:szCs w:val="18"/>
              </w:rPr>
              <w:t>X2 cross country events</w:t>
            </w:r>
          </w:p>
          <w:p w14:paraId="23069094" w14:textId="2A2FB0A5" w:rsidR="00DB1A40" w:rsidRDefault="00DB1A40" w:rsidP="00DB1A40">
            <w:pPr>
              <w:pStyle w:val="TableParagraph"/>
              <w:ind w:left="0"/>
              <w:rPr>
                <w:sz w:val="18"/>
                <w:szCs w:val="18"/>
              </w:rPr>
            </w:pPr>
            <w:r>
              <w:rPr>
                <w:sz w:val="18"/>
                <w:szCs w:val="18"/>
              </w:rPr>
              <w:t>Regional Football tournament</w:t>
            </w:r>
          </w:p>
          <w:p w14:paraId="02986C1B" w14:textId="29D15C58" w:rsidR="00DB1A40" w:rsidRDefault="00DB1A40" w:rsidP="00DB1A40">
            <w:pPr>
              <w:pStyle w:val="TableParagraph"/>
              <w:ind w:left="0"/>
              <w:rPr>
                <w:sz w:val="18"/>
                <w:szCs w:val="18"/>
              </w:rPr>
            </w:pPr>
            <w:r>
              <w:rPr>
                <w:sz w:val="18"/>
                <w:szCs w:val="18"/>
              </w:rPr>
              <w:t>Local girls football tournament</w:t>
            </w:r>
          </w:p>
          <w:p w14:paraId="5FD0761B" w14:textId="29D3A95C" w:rsidR="00DB1A40" w:rsidRDefault="00DB1A40" w:rsidP="00DB1A40">
            <w:pPr>
              <w:pStyle w:val="TableParagraph"/>
              <w:ind w:left="0"/>
              <w:rPr>
                <w:sz w:val="18"/>
                <w:szCs w:val="18"/>
              </w:rPr>
            </w:pPr>
            <w:r>
              <w:rPr>
                <w:sz w:val="18"/>
                <w:szCs w:val="18"/>
              </w:rPr>
              <w:t>Inclusive games (KS1) at local secondary school</w:t>
            </w:r>
          </w:p>
          <w:p w14:paraId="1D7F04CE" w14:textId="0CF3DE0F" w:rsidR="00DB1A40" w:rsidRDefault="00DB1A40" w:rsidP="00DB1A40">
            <w:pPr>
              <w:pStyle w:val="TableParagraph"/>
              <w:ind w:left="0"/>
              <w:rPr>
                <w:sz w:val="18"/>
                <w:szCs w:val="18"/>
              </w:rPr>
            </w:pPr>
            <w:r>
              <w:rPr>
                <w:sz w:val="18"/>
                <w:szCs w:val="18"/>
              </w:rPr>
              <w:t>Regional swimming gala</w:t>
            </w:r>
          </w:p>
          <w:p w14:paraId="029AA9CA" w14:textId="77777777" w:rsidR="00DB1A40" w:rsidRDefault="00DB1A40" w:rsidP="00DB1A40">
            <w:pPr>
              <w:pStyle w:val="TableParagraph"/>
              <w:ind w:left="0"/>
              <w:rPr>
                <w:sz w:val="18"/>
                <w:szCs w:val="18"/>
              </w:rPr>
            </w:pPr>
          </w:p>
          <w:p w14:paraId="42958F4C" w14:textId="19022754" w:rsidR="00DB1A40" w:rsidRDefault="00DB1A40" w:rsidP="00DB1A40">
            <w:pPr>
              <w:pStyle w:val="TableParagraph"/>
              <w:ind w:left="0"/>
              <w:rPr>
                <w:sz w:val="18"/>
                <w:szCs w:val="18"/>
              </w:rPr>
            </w:pPr>
          </w:p>
        </w:tc>
        <w:tc>
          <w:tcPr>
            <w:tcW w:w="1560" w:type="dxa"/>
          </w:tcPr>
          <w:p w14:paraId="7B3DB6BD" w14:textId="65A152E1" w:rsidR="00DB1A40" w:rsidRDefault="00DB1A40" w:rsidP="00DB1A40">
            <w:pPr>
              <w:pStyle w:val="TableParagraph"/>
              <w:spacing w:before="46" w:line="235" w:lineRule="auto"/>
              <w:ind w:right="547"/>
              <w:rPr>
                <w:sz w:val="16"/>
                <w:szCs w:val="16"/>
              </w:rPr>
            </w:pPr>
            <w:r w:rsidRPr="00193DD9">
              <w:rPr>
                <w:sz w:val="16"/>
                <w:szCs w:val="16"/>
              </w:rPr>
              <w:lastRenderedPageBreak/>
              <w:t xml:space="preserve">£100 District Membership </w:t>
            </w:r>
            <w:r>
              <w:rPr>
                <w:sz w:val="16"/>
                <w:szCs w:val="16"/>
              </w:rPr>
              <w:t>Travel costs for events £200</w:t>
            </w:r>
          </w:p>
          <w:p w14:paraId="7EA737DD" w14:textId="77FACC1B" w:rsidR="00DB1A40" w:rsidRDefault="00DB1A40" w:rsidP="00DB1A40">
            <w:pPr>
              <w:pStyle w:val="TableParagraph"/>
              <w:spacing w:before="46" w:line="235" w:lineRule="auto"/>
              <w:ind w:right="547"/>
              <w:rPr>
                <w:sz w:val="16"/>
                <w:szCs w:val="16"/>
              </w:rPr>
            </w:pPr>
            <w:r>
              <w:rPr>
                <w:sz w:val="16"/>
                <w:szCs w:val="16"/>
              </w:rPr>
              <w:t xml:space="preserve">Supply costs to attend </w:t>
            </w:r>
            <w:r>
              <w:rPr>
                <w:sz w:val="16"/>
                <w:szCs w:val="16"/>
              </w:rPr>
              <w:lastRenderedPageBreak/>
              <w:t>events £200</w:t>
            </w:r>
          </w:p>
        </w:tc>
        <w:tc>
          <w:tcPr>
            <w:tcW w:w="3969" w:type="dxa"/>
          </w:tcPr>
          <w:p w14:paraId="204E7659" w14:textId="4B415F80" w:rsidR="00DB1A40" w:rsidRDefault="000A7FA8" w:rsidP="00DB1A40">
            <w:pPr>
              <w:pStyle w:val="TableParagraph"/>
              <w:ind w:left="0"/>
              <w:rPr>
                <w:sz w:val="18"/>
                <w:szCs w:val="18"/>
              </w:rPr>
            </w:pPr>
            <w:r>
              <w:rPr>
                <w:sz w:val="18"/>
                <w:szCs w:val="18"/>
              </w:rPr>
              <w:lastRenderedPageBreak/>
              <w:t>Awsworth</w:t>
            </w:r>
            <w:r w:rsidR="00DB1A40">
              <w:rPr>
                <w:sz w:val="18"/>
                <w:szCs w:val="18"/>
              </w:rPr>
              <w:t xml:space="preserve"> pupils participate in a variety of region and Trust wide sporting competitions, with some success, for example: </w:t>
            </w:r>
          </w:p>
          <w:p w14:paraId="21BA3A33" w14:textId="63ECE383" w:rsidR="00DB1A40" w:rsidRDefault="00DB1A40" w:rsidP="00DB1A40">
            <w:pPr>
              <w:pStyle w:val="TableParagraph"/>
              <w:ind w:left="0"/>
              <w:rPr>
                <w:sz w:val="18"/>
                <w:szCs w:val="18"/>
              </w:rPr>
            </w:pPr>
            <w:r>
              <w:rPr>
                <w:sz w:val="18"/>
                <w:szCs w:val="18"/>
              </w:rPr>
              <w:t>football tournaments</w:t>
            </w:r>
            <w:r w:rsidR="000A7FA8">
              <w:rPr>
                <w:sz w:val="18"/>
                <w:szCs w:val="18"/>
              </w:rPr>
              <w:t>.</w:t>
            </w:r>
          </w:p>
          <w:p w14:paraId="251154AC" w14:textId="41049CB2" w:rsidR="00DB1A40" w:rsidRDefault="00DB1A40" w:rsidP="00DB1A40">
            <w:pPr>
              <w:pStyle w:val="TableParagraph"/>
              <w:ind w:left="0"/>
              <w:rPr>
                <w:sz w:val="18"/>
                <w:szCs w:val="18"/>
              </w:rPr>
            </w:pPr>
            <w:r>
              <w:rPr>
                <w:sz w:val="18"/>
                <w:szCs w:val="18"/>
              </w:rPr>
              <w:t xml:space="preserve">Cross country competitions </w:t>
            </w:r>
            <w:proofErr w:type="gramStart"/>
            <w:r w:rsidR="000A7FA8">
              <w:rPr>
                <w:sz w:val="18"/>
                <w:szCs w:val="18"/>
              </w:rPr>
              <w:t>was</w:t>
            </w:r>
            <w:proofErr w:type="gramEnd"/>
            <w:r w:rsidR="000A7FA8">
              <w:rPr>
                <w:sz w:val="18"/>
                <w:szCs w:val="18"/>
              </w:rPr>
              <w:t xml:space="preserve"> successful with individuals placing in the top 3 in boys and girls.</w:t>
            </w:r>
          </w:p>
          <w:p w14:paraId="2549B08C" w14:textId="77777777" w:rsidR="00DB1A40" w:rsidRDefault="00DB1A40" w:rsidP="00DB1A40">
            <w:pPr>
              <w:pStyle w:val="TableParagraph"/>
              <w:ind w:left="0"/>
              <w:rPr>
                <w:sz w:val="18"/>
                <w:szCs w:val="18"/>
              </w:rPr>
            </w:pPr>
          </w:p>
          <w:p w14:paraId="701710A5" w14:textId="4B9064BC" w:rsidR="00DB1A40" w:rsidRDefault="000A7FA8" w:rsidP="00DB1A40">
            <w:pPr>
              <w:pStyle w:val="TableParagraph"/>
              <w:ind w:left="0"/>
              <w:rPr>
                <w:sz w:val="18"/>
                <w:szCs w:val="18"/>
              </w:rPr>
            </w:pPr>
            <w:r>
              <w:rPr>
                <w:sz w:val="18"/>
                <w:szCs w:val="18"/>
              </w:rPr>
              <w:t xml:space="preserve">Awsworth </w:t>
            </w:r>
            <w:r w:rsidR="00DB1A40">
              <w:rPr>
                <w:sz w:val="18"/>
                <w:szCs w:val="18"/>
              </w:rPr>
              <w:t>has attended all regional events</w:t>
            </w:r>
            <w:r>
              <w:rPr>
                <w:sz w:val="18"/>
                <w:szCs w:val="18"/>
              </w:rPr>
              <w:t>.</w:t>
            </w:r>
          </w:p>
        </w:tc>
        <w:tc>
          <w:tcPr>
            <w:tcW w:w="2662" w:type="dxa"/>
          </w:tcPr>
          <w:p w14:paraId="6664FB6C" w14:textId="77777777" w:rsidR="00DB1A40" w:rsidRDefault="00DB1A40" w:rsidP="00DB1A40">
            <w:pPr>
              <w:pStyle w:val="TableParagraph"/>
              <w:spacing w:before="46" w:line="235" w:lineRule="auto"/>
              <w:ind w:right="267"/>
              <w:rPr>
                <w:sz w:val="18"/>
                <w:szCs w:val="18"/>
              </w:rPr>
            </w:pPr>
            <w:r>
              <w:rPr>
                <w:sz w:val="18"/>
                <w:szCs w:val="18"/>
              </w:rPr>
              <w:lastRenderedPageBreak/>
              <w:t xml:space="preserve">Membership to District Sports to continue next year. </w:t>
            </w:r>
          </w:p>
          <w:p w14:paraId="3FE6716B" w14:textId="1B7E2A73" w:rsidR="00DB1A40" w:rsidRDefault="000A7FA8" w:rsidP="00DB1A40">
            <w:pPr>
              <w:pStyle w:val="TableParagraph"/>
              <w:spacing w:before="46" w:line="235" w:lineRule="auto"/>
              <w:ind w:right="267"/>
              <w:rPr>
                <w:sz w:val="18"/>
                <w:szCs w:val="18"/>
              </w:rPr>
            </w:pPr>
            <w:r>
              <w:rPr>
                <w:sz w:val="18"/>
                <w:szCs w:val="18"/>
              </w:rPr>
              <w:t>Awsworth</w:t>
            </w:r>
            <w:r w:rsidR="00DB1A40">
              <w:rPr>
                <w:sz w:val="18"/>
                <w:szCs w:val="18"/>
              </w:rPr>
              <w:t xml:space="preserve"> will continue to participate in sporting competitive events both regional and Trust wide. </w:t>
            </w:r>
          </w:p>
        </w:tc>
      </w:tr>
      <w:tr w:rsidR="00DB1A40" w14:paraId="0ED66C57" w14:textId="77777777" w:rsidTr="009D7247">
        <w:trPr>
          <w:trHeight w:val="1472"/>
        </w:trPr>
        <w:tc>
          <w:tcPr>
            <w:tcW w:w="526" w:type="dxa"/>
          </w:tcPr>
          <w:p w14:paraId="5E69933C" w14:textId="671F21D2" w:rsidR="00DB1A40" w:rsidRDefault="00DB1A40" w:rsidP="00DB1A40">
            <w:pPr>
              <w:pStyle w:val="TableParagraph"/>
              <w:spacing w:line="256" w:lineRule="exact"/>
              <w:ind w:left="0"/>
              <w:rPr>
                <w:sz w:val="18"/>
                <w:szCs w:val="18"/>
              </w:rPr>
            </w:pPr>
            <w:r>
              <w:rPr>
                <w:sz w:val="18"/>
                <w:szCs w:val="18"/>
              </w:rPr>
              <w:t>2, 3, 4</w:t>
            </w:r>
          </w:p>
        </w:tc>
        <w:tc>
          <w:tcPr>
            <w:tcW w:w="3194" w:type="dxa"/>
          </w:tcPr>
          <w:p w14:paraId="13424E39" w14:textId="535FC047" w:rsidR="00DB1A40" w:rsidRDefault="00DB1A40" w:rsidP="00DB1A40">
            <w:pPr>
              <w:pStyle w:val="TableParagraph"/>
              <w:spacing w:line="256" w:lineRule="exact"/>
              <w:ind w:left="0"/>
              <w:rPr>
                <w:sz w:val="18"/>
                <w:szCs w:val="18"/>
              </w:rPr>
            </w:pPr>
            <w:r>
              <w:rPr>
                <w:sz w:val="18"/>
                <w:szCs w:val="18"/>
              </w:rPr>
              <w:t xml:space="preserve">To appoint an outdoor learning lead to develop our whole school outdoor learning offer. </w:t>
            </w:r>
          </w:p>
        </w:tc>
        <w:tc>
          <w:tcPr>
            <w:tcW w:w="3468" w:type="dxa"/>
          </w:tcPr>
          <w:p w14:paraId="63B5F914" w14:textId="112B081C" w:rsidR="00DB1A40" w:rsidRDefault="00DB1A40" w:rsidP="00DB1A40">
            <w:pPr>
              <w:pStyle w:val="TableParagraph"/>
              <w:ind w:left="0"/>
              <w:rPr>
                <w:sz w:val="18"/>
                <w:szCs w:val="18"/>
              </w:rPr>
            </w:pPr>
            <w:r>
              <w:rPr>
                <w:sz w:val="18"/>
                <w:szCs w:val="18"/>
              </w:rPr>
              <w:t>Staff meeting time allocated for outdoor learning lead to disseminate resources and teaching ideas for outdoor learning.</w:t>
            </w:r>
          </w:p>
          <w:p w14:paraId="573FBDCF" w14:textId="2D022F8A" w:rsidR="00DB1A40" w:rsidRDefault="00DB1A40" w:rsidP="00DB1A40">
            <w:pPr>
              <w:pStyle w:val="TableParagraph"/>
              <w:ind w:left="0"/>
              <w:rPr>
                <w:sz w:val="18"/>
                <w:szCs w:val="18"/>
              </w:rPr>
            </w:pPr>
            <w:r>
              <w:rPr>
                <w:sz w:val="18"/>
                <w:szCs w:val="18"/>
              </w:rPr>
              <w:t xml:space="preserve">Outdoor learning </w:t>
            </w:r>
            <w:proofErr w:type="gramStart"/>
            <w:r>
              <w:rPr>
                <w:sz w:val="18"/>
                <w:szCs w:val="18"/>
              </w:rPr>
              <w:t>lead</w:t>
            </w:r>
            <w:proofErr w:type="gramEnd"/>
            <w:r>
              <w:rPr>
                <w:sz w:val="18"/>
                <w:szCs w:val="18"/>
              </w:rPr>
              <w:t xml:space="preserve"> to set up termly whole school activities, for example orienteering activities.</w:t>
            </w:r>
          </w:p>
          <w:p w14:paraId="4B49DC66" w14:textId="77777777" w:rsidR="00DB1A40" w:rsidRDefault="00DB1A40" w:rsidP="00DB1A40">
            <w:pPr>
              <w:pStyle w:val="TableParagraph"/>
              <w:ind w:left="0"/>
              <w:rPr>
                <w:sz w:val="18"/>
                <w:szCs w:val="18"/>
              </w:rPr>
            </w:pPr>
            <w:r>
              <w:rPr>
                <w:sz w:val="18"/>
                <w:szCs w:val="18"/>
              </w:rPr>
              <w:t xml:space="preserve">MPT planning to highlight outdoor learning lessons per half term. </w:t>
            </w:r>
          </w:p>
          <w:p w14:paraId="71BFA9FC" w14:textId="1647271C" w:rsidR="00DB1A40" w:rsidRDefault="00DB1A40" w:rsidP="00DB1A40">
            <w:pPr>
              <w:pStyle w:val="TableParagraph"/>
              <w:ind w:left="0"/>
              <w:rPr>
                <w:sz w:val="18"/>
                <w:szCs w:val="18"/>
              </w:rPr>
            </w:pPr>
            <w:r>
              <w:rPr>
                <w:sz w:val="18"/>
                <w:szCs w:val="18"/>
              </w:rPr>
              <w:t xml:space="preserve">Teams file set up to share teaching resources, personal CPD websites and blogs and lesson ideas. </w:t>
            </w:r>
          </w:p>
        </w:tc>
        <w:tc>
          <w:tcPr>
            <w:tcW w:w="1560" w:type="dxa"/>
          </w:tcPr>
          <w:p w14:paraId="60E91B1C" w14:textId="13C3E164" w:rsidR="00DB1A40" w:rsidRDefault="00DB1A40" w:rsidP="00DB1A40">
            <w:pPr>
              <w:pStyle w:val="TableParagraph"/>
              <w:spacing w:before="46" w:line="235" w:lineRule="auto"/>
              <w:ind w:right="547"/>
              <w:rPr>
                <w:sz w:val="16"/>
                <w:szCs w:val="16"/>
              </w:rPr>
            </w:pPr>
            <w:r>
              <w:rPr>
                <w:sz w:val="16"/>
                <w:szCs w:val="16"/>
              </w:rPr>
              <w:t>£0</w:t>
            </w:r>
          </w:p>
        </w:tc>
        <w:tc>
          <w:tcPr>
            <w:tcW w:w="3969" w:type="dxa"/>
          </w:tcPr>
          <w:p w14:paraId="10D67965" w14:textId="432EB6AE" w:rsidR="00DB1A40" w:rsidRDefault="00DB1A40" w:rsidP="00DB1A40">
            <w:pPr>
              <w:pStyle w:val="TableParagraph"/>
              <w:ind w:left="0"/>
              <w:rPr>
                <w:sz w:val="18"/>
                <w:szCs w:val="18"/>
              </w:rPr>
            </w:pPr>
            <w:r>
              <w:rPr>
                <w:sz w:val="18"/>
                <w:szCs w:val="18"/>
              </w:rPr>
              <w:t xml:space="preserve">Teachers are confident to plan, resource and lead outdoor learning activities (at least one per half term). These are planned alongside termly learning themes. Teachers feel supported by Outdoor learning lead for advice and expertise to ensure lessons are relevant and our outdoor space is used to deliver curriculum objectives effectively. </w:t>
            </w:r>
          </w:p>
          <w:p w14:paraId="69C1F708" w14:textId="6668F64F" w:rsidR="00DB1A40" w:rsidRDefault="00DB1A40" w:rsidP="00DB1A40">
            <w:pPr>
              <w:pStyle w:val="TableParagraph"/>
              <w:ind w:left="0"/>
              <w:rPr>
                <w:sz w:val="18"/>
                <w:szCs w:val="18"/>
              </w:rPr>
            </w:pPr>
            <w:r>
              <w:rPr>
                <w:sz w:val="18"/>
                <w:szCs w:val="18"/>
              </w:rPr>
              <w:t xml:space="preserve">Children are benefiting from active learning in the outdoors. </w:t>
            </w:r>
          </w:p>
        </w:tc>
        <w:tc>
          <w:tcPr>
            <w:tcW w:w="2662" w:type="dxa"/>
          </w:tcPr>
          <w:p w14:paraId="215FC608" w14:textId="77777777" w:rsidR="000A7FA8" w:rsidRDefault="000A7FA8" w:rsidP="00DB1A40">
            <w:pPr>
              <w:pStyle w:val="TableParagraph"/>
              <w:spacing w:before="46" w:line="235" w:lineRule="auto"/>
              <w:ind w:right="267"/>
              <w:rPr>
                <w:sz w:val="18"/>
                <w:szCs w:val="18"/>
              </w:rPr>
            </w:pPr>
            <w:r>
              <w:rPr>
                <w:sz w:val="18"/>
                <w:szCs w:val="18"/>
              </w:rPr>
              <w:t>APS has agreed to use OPAL to deliver Outdoor Play and Learning.</w:t>
            </w:r>
          </w:p>
          <w:p w14:paraId="2302C165" w14:textId="77777777" w:rsidR="000A7FA8" w:rsidRDefault="000A7FA8" w:rsidP="00DB1A40">
            <w:pPr>
              <w:pStyle w:val="TableParagraph"/>
              <w:spacing w:before="46" w:line="235" w:lineRule="auto"/>
              <w:ind w:right="267"/>
              <w:rPr>
                <w:sz w:val="18"/>
                <w:szCs w:val="18"/>
              </w:rPr>
            </w:pPr>
          </w:p>
          <w:p w14:paraId="512EE365" w14:textId="222F6C80" w:rsidR="00DB1A40" w:rsidRDefault="000A7FA8" w:rsidP="00DB1A40">
            <w:pPr>
              <w:pStyle w:val="TableParagraph"/>
              <w:spacing w:before="46" w:line="235" w:lineRule="auto"/>
              <w:ind w:right="267"/>
              <w:rPr>
                <w:sz w:val="18"/>
                <w:szCs w:val="18"/>
              </w:rPr>
            </w:pPr>
            <w:r>
              <w:rPr>
                <w:sz w:val="18"/>
                <w:szCs w:val="18"/>
              </w:rPr>
              <w:t xml:space="preserve">This will carry forward to next </w:t>
            </w:r>
            <w:proofErr w:type="spellStart"/>
            <w:r>
              <w:rPr>
                <w:sz w:val="18"/>
                <w:szCs w:val="18"/>
              </w:rPr>
              <w:t>years</w:t>
            </w:r>
            <w:proofErr w:type="spellEnd"/>
            <w:r>
              <w:rPr>
                <w:sz w:val="18"/>
                <w:szCs w:val="18"/>
              </w:rPr>
              <w:t xml:space="preserve"> </w:t>
            </w:r>
            <w:r w:rsidR="002A682D">
              <w:rPr>
                <w:sz w:val="18"/>
                <w:szCs w:val="18"/>
              </w:rPr>
              <w:t>Sports Plan.</w:t>
            </w:r>
            <w:r w:rsidR="00DB1A40">
              <w:rPr>
                <w:sz w:val="18"/>
                <w:szCs w:val="18"/>
              </w:rPr>
              <w:t xml:space="preserve"> </w:t>
            </w:r>
          </w:p>
        </w:tc>
      </w:tr>
    </w:tbl>
    <w:p w14:paraId="07AC8174" w14:textId="77777777" w:rsidR="00B4468F" w:rsidRDefault="00B4468F" w:rsidP="00B4468F">
      <w:pPr>
        <w:rPr>
          <w:rFonts w:ascii="Times New Roman"/>
          <w:sz w:val="24"/>
        </w:rPr>
        <w:sectPr w:rsidR="00B4468F">
          <w:type w:val="continuous"/>
          <w:pgSz w:w="16840" w:h="11910" w:orient="landscape"/>
          <w:pgMar w:top="720" w:right="220" w:bottom="620" w:left="0" w:header="0" w:footer="438" w:gutter="0"/>
          <w:cols w:space="720"/>
        </w:sectPr>
      </w:pPr>
    </w:p>
    <w:p w14:paraId="2733318C" w14:textId="77777777" w:rsidR="00C658FB" w:rsidRDefault="00C658FB">
      <w:pPr>
        <w:rPr>
          <w:rFonts w:ascii="Times New Roman"/>
          <w:sz w:val="24"/>
        </w:rPr>
        <w:sectPr w:rsidR="00C658FB">
          <w:type w:val="continuous"/>
          <w:pgSz w:w="16840" w:h="11910" w:orient="landscape"/>
          <w:pgMar w:top="720" w:right="220" w:bottom="620" w:left="0" w:header="0" w:footer="438" w:gutter="0"/>
          <w:cols w:space="720"/>
        </w:sectPr>
      </w:pPr>
    </w:p>
    <w:p w14:paraId="5B169B50" w14:textId="77777777" w:rsidR="00C658FB" w:rsidRDefault="00C658FB">
      <w:pPr>
        <w:pStyle w:val="BodyText"/>
        <w:rPr>
          <w:sz w:val="20"/>
        </w:rPr>
      </w:pPr>
    </w:p>
    <w:p w14:paraId="0D513ACF" w14:textId="77777777" w:rsidR="00C658FB" w:rsidRDefault="00C658FB">
      <w:pPr>
        <w:pStyle w:val="BodyText"/>
        <w:spacing w:before="1"/>
        <w:rPr>
          <w:sz w:val="17"/>
        </w:rPr>
      </w:pPr>
    </w:p>
    <w:tbl>
      <w:tblPr>
        <w:tblpPr w:leftFromText="180" w:rightFromText="180" w:vertAnchor="text" w:horzAnchor="page" w:tblpX="1291" w:tblpY="76"/>
        <w:tblOverlap w:val="never"/>
        <w:tblW w:w="0" w:type="auto"/>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708"/>
        <w:gridCol w:w="5952"/>
      </w:tblGrid>
      <w:tr w:rsidR="00C658FB" w14:paraId="2C9D41BE" w14:textId="77777777" w:rsidTr="00B4468F">
        <w:trPr>
          <w:trHeight w:val="463"/>
        </w:trPr>
        <w:tc>
          <w:tcPr>
            <w:tcW w:w="7660" w:type="dxa"/>
            <w:gridSpan w:val="2"/>
          </w:tcPr>
          <w:p w14:paraId="0049DC83" w14:textId="051D5CB2" w:rsidR="00C658FB" w:rsidRDefault="00D131A0" w:rsidP="00B4468F">
            <w:pPr>
              <w:pStyle w:val="TableParagraph"/>
              <w:spacing w:before="21"/>
              <w:rPr>
                <w:sz w:val="24"/>
              </w:rPr>
            </w:pPr>
            <w:r>
              <w:rPr>
                <w:color w:val="231F20"/>
                <w:sz w:val="24"/>
              </w:rPr>
              <w:t>Signed</w:t>
            </w:r>
            <w:r>
              <w:rPr>
                <w:color w:val="231F20"/>
                <w:spacing w:val="-6"/>
                <w:sz w:val="24"/>
              </w:rPr>
              <w:t xml:space="preserve"> </w:t>
            </w:r>
            <w:r>
              <w:rPr>
                <w:color w:val="231F20"/>
                <w:sz w:val="24"/>
              </w:rPr>
              <w:t>off</w:t>
            </w:r>
            <w:r>
              <w:rPr>
                <w:color w:val="231F20"/>
                <w:spacing w:val="-5"/>
                <w:sz w:val="24"/>
              </w:rPr>
              <w:t xml:space="preserve"> </w:t>
            </w:r>
            <w:r>
              <w:rPr>
                <w:color w:val="231F20"/>
                <w:sz w:val="24"/>
              </w:rPr>
              <w:t>by</w:t>
            </w:r>
            <w:r w:rsidR="009D7247">
              <w:rPr>
                <w:color w:val="231F20"/>
                <w:sz w:val="24"/>
              </w:rPr>
              <w:t xml:space="preserve"> </w:t>
            </w:r>
            <w:r w:rsidR="002001BB">
              <w:rPr>
                <w:color w:val="231F20"/>
                <w:sz w:val="24"/>
              </w:rPr>
              <w:t>A Gross</w:t>
            </w:r>
          </w:p>
        </w:tc>
      </w:tr>
      <w:tr w:rsidR="00C658FB" w14:paraId="1CEE81EE" w14:textId="77777777" w:rsidTr="00B4468F">
        <w:trPr>
          <w:trHeight w:val="452"/>
        </w:trPr>
        <w:tc>
          <w:tcPr>
            <w:tcW w:w="1708" w:type="dxa"/>
          </w:tcPr>
          <w:p w14:paraId="27EFD9B0" w14:textId="77777777" w:rsidR="00C658FB" w:rsidRDefault="00D131A0" w:rsidP="00B4468F">
            <w:pPr>
              <w:pStyle w:val="TableParagraph"/>
              <w:spacing w:before="21"/>
              <w:rPr>
                <w:sz w:val="24"/>
              </w:rPr>
            </w:pPr>
            <w:r>
              <w:rPr>
                <w:color w:val="231F20"/>
                <w:sz w:val="24"/>
              </w:rPr>
              <w:t>Head</w:t>
            </w:r>
            <w:r>
              <w:rPr>
                <w:color w:val="231F20"/>
                <w:spacing w:val="-11"/>
                <w:sz w:val="24"/>
              </w:rPr>
              <w:t xml:space="preserve"> </w:t>
            </w:r>
            <w:r>
              <w:rPr>
                <w:color w:val="231F20"/>
                <w:sz w:val="24"/>
              </w:rPr>
              <w:t>Teacher:</w:t>
            </w:r>
          </w:p>
        </w:tc>
        <w:tc>
          <w:tcPr>
            <w:tcW w:w="5952" w:type="dxa"/>
          </w:tcPr>
          <w:p w14:paraId="377EF7A0" w14:textId="6B31B602" w:rsidR="00C658FB" w:rsidRPr="00041D34" w:rsidRDefault="002A682D" w:rsidP="00B4468F">
            <w:pPr>
              <w:pStyle w:val="TableParagraph"/>
              <w:ind w:left="0"/>
              <w:rPr>
                <w:rFonts w:asciiTheme="minorHAnsi" w:hAnsiTheme="minorHAnsi" w:cstheme="minorHAnsi"/>
              </w:rPr>
            </w:pPr>
            <w:r>
              <w:rPr>
                <w:rFonts w:asciiTheme="minorHAnsi" w:hAnsiTheme="minorHAnsi" w:cstheme="minorHAnsi"/>
              </w:rPr>
              <w:t>B Painter</w:t>
            </w:r>
          </w:p>
        </w:tc>
      </w:tr>
      <w:tr w:rsidR="00C658FB" w14:paraId="723D7B24" w14:textId="77777777" w:rsidTr="00B4468F">
        <w:trPr>
          <w:trHeight w:val="432"/>
        </w:trPr>
        <w:tc>
          <w:tcPr>
            <w:tcW w:w="1708" w:type="dxa"/>
          </w:tcPr>
          <w:p w14:paraId="04FB41E9" w14:textId="77777777" w:rsidR="00C658FB" w:rsidRDefault="00D131A0" w:rsidP="00B4468F">
            <w:pPr>
              <w:pStyle w:val="TableParagraph"/>
              <w:spacing w:before="21"/>
              <w:rPr>
                <w:sz w:val="24"/>
              </w:rPr>
            </w:pPr>
            <w:r>
              <w:rPr>
                <w:color w:val="231F20"/>
                <w:sz w:val="24"/>
              </w:rPr>
              <w:t>Date:</w:t>
            </w:r>
          </w:p>
        </w:tc>
        <w:tc>
          <w:tcPr>
            <w:tcW w:w="5952" w:type="dxa"/>
          </w:tcPr>
          <w:p w14:paraId="361C2ED5" w14:textId="3FED3B04" w:rsidR="00C658FB" w:rsidRPr="00041D34" w:rsidRDefault="009D7247" w:rsidP="00B4468F">
            <w:pPr>
              <w:pStyle w:val="TableParagraph"/>
              <w:ind w:left="0"/>
              <w:rPr>
                <w:rFonts w:asciiTheme="minorHAnsi" w:hAnsiTheme="minorHAnsi" w:cstheme="minorHAnsi"/>
              </w:rPr>
            </w:pPr>
            <w:r w:rsidRPr="00041D34">
              <w:rPr>
                <w:rFonts w:asciiTheme="minorHAnsi" w:hAnsiTheme="minorHAnsi" w:cstheme="minorHAnsi"/>
              </w:rPr>
              <w:t>June 202</w:t>
            </w:r>
            <w:r w:rsidR="002001BB">
              <w:rPr>
                <w:rFonts w:asciiTheme="minorHAnsi" w:hAnsiTheme="minorHAnsi" w:cstheme="minorHAnsi"/>
              </w:rPr>
              <w:t>3</w:t>
            </w:r>
          </w:p>
        </w:tc>
      </w:tr>
      <w:tr w:rsidR="00C658FB" w14:paraId="4582F35D" w14:textId="77777777" w:rsidTr="00B4468F">
        <w:trPr>
          <w:trHeight w:val="461"/>
        </w:trPr>
        <w:tc>
          <w:tcPr>
            <w:tcW w:w="1708" w:type="dxa"/>
          </w:tcPr>
          <w:p w14:paraId="3BAA0525" w14:textId="77777777" w:rsidR="00C658FB" w:rsidRDefault="00D131A0" w:rsidP="00B4468F">
            <w:pPr>
              <w:pStyle w:val="TableParagraph"/>
              <w:spacing w:before="21"/>
              <w:rPr>
                <w:sz w:val="24"/>
              </w:rPr>
            </w:pPr>
            <w:r>
              <w:rPr>
                <w:color w:val="231F20"/>
                <w:sz w:val="24"/>
              </w:rPr>
              <w:t>Subject</w:t>
            </w:r>
            <w:r>
              <w:rPr>
                <w:color w:val="231F20"/>
                <w:spacing w:val="-7"/>
                <w:sz w:val="24"/>
              </w:rPr>
              <w:t xml:space="preserve"> </w:t>
            </w:r>
            <w:r>
              <w:rPr>
                <w:color w:val="231F20"/>
                <w:sz w:val="24"/>
              </w:rPr>
              <w:t>Leader:</w:t>
            </w:r>
          </w:p>
        </w:tc>
        <w:tc>
          <w:tcPr>
            <w:tcW w:w="5952" w:type="dxa"/>
          </w:tcPr>
          <w:p w14:paraId="04943A08" w14:textId="667835FC" w:rsidR="00C658FB" w:rsidRPr="00041D34" w:rsidRDefault="002001BB" w:rsidP="00B4468F">
            <w:pPr>
              <w:pStyle w:val="TableParagraph"/>
              <w:ind w:left="0"/>
              <w:rPr>
                <w:rFonts w:asciiTheme="minorHAnsi" w:hAnsiTheme="minorHAnsi" w:cstheme="minorHAnsi"/>
              </w:rPr>
            </w:pPr>
            <w:r>
              <w:rPr>
                <w:rFonts w:asciiTheme="minorHAnsi" w:hAnsiTheme="minorHAnsi" w:cstheme="minorHAnsi"/>
              </w:rPr>
              <w:t>A Gross</w:t>
            </w:r>
          </w:p>
        </w:tc>
      </w:tr>
      <w:tr w:rsidR="00C658FB" w14:paraId="7795A7ED" w14:textId="77777777" w:rsidTr="00B4468F">
        <w:trPr>
          <w:trHeight w:val="451"/>
        </w:trPr>
        <w:tc>
          <w:tcPr>
            <w:tcW w:w="1708" w:type="dxa"/>
          </w:tcPr>
          <w:p w14:paraId="4BBF01F0" w14:textId="77777777" w:rsidR="00C658FB" w:rsidRDefault="00D131A0" w:rsidP="00B4468F">
            <w:pPr>
              <w:pStyle w:val="TableParagraph"/>
              <w:spacing w:before="21"/>
              <w:rPr>
                <w:sz w:val="24"/>
              </w:rPr>
            </w:pPr>
            <w:r>
              <w:rPr>
                <w:color w:val="231F20"/>
                <w:sz w:val="24"/>
              </w:rPr>
              <w:t>Date:</w:t>
            </w:r>
          </w:p>
        </w:tc>
        <w:tc>
          <w:tcPr>
            <w:tcW w:w="5952" w:type="dxa"/>
          </w:tcPr>
          <w:p w14:paraId="79BA3524" w14:textId="74B27E77" w:rsidR="00C658FB" w:rsidRPr="00041D34" w:rsidRDefault="00041D34" w:rsidP="00B4468F">
            <w:pPr>
              <w:pStyle w:val="TableParagraph"/>
              <w:ind w:left="0"/>
              <w:rPr>
                <w:rFonts w:asciiTheme="minorHAnsi" w:hAnsiTheme="minorHAnsi" w:cstheme="minorHAnsi"/>
              </w:rPr>
            </w:pPr>
            <w:r w:rsidRPr="00041D34">
              <w:rPr>
                <w:rFonts w:asciiTheme="minorHAnsi" w:hAnsiTheme="minorHAnsi" w:cstheme="minorHAnsi"/>
              </w:rPr>
              <w:t>January 202</w:t>
            </w:r>
            <w:r w:rsidR="002001BB">
              <w:rPr>
                <w:rFonts w:asciiTheme="minorHAnsi" w:hAnsiTheme="minorHAnsi" w:cstheme="minorHAnsi"/>
              </w:rPr>
              <w:t>3</w:t>
            </w:r>
          </w:p>
        </w:tc>
      </w:tr>
      <w:tr w:rsidR="00C658FB" w14:paraId="3A31E93B" w14:textId="77777777" w:rsidTr="00B4468F">
        <w:trPr>
          <w:trHeight w:val="451"/>
        </w:trPr>
        <w:tc>
          <w:tcPr>
            <w:tcW w:w="1708" w:type="dxa"/>
          </w:tcPr>
          <w:p w14:paraId="4358270F" w14:textId="77777777" w:rsidR="00C658FB" w:rsidRDefault="00D131A0" w:rsidP="00B4468F">
            <w:pPr>
              <w:pStyle w:val="TableParagraph"/>
              <w:spacing w:before="21"/>
              <w:rPr>
                <w:sz w:val="24"/>
              </w:rPr>
            </w:pPr>
            <w:r>
              <w:rPr>
                <w:color w:val="231F20"/>
                <w:sz w:val="24"/>
              </w:rPr>
              <w:t>Governor:</w:t>
            </w:r>
          </w:p>
        </w:tc>
        <w:tc>
          <w:tcPr>
            <w:tcW w:w="5952" w:type="dxa"/>
          </w:tcPr>
          <w:p w14:paraId="27DF3CF2" w14:textId="30196DF6" w:rsidR="00C658FB" w:rsidRDefault="002001BB" w:rsidP="00B4468F">
            <w:pPr>
              <w:pStyle w:val="TableParagraph"/>
              <w:ind w:left="0"/>
              <w:rPr>
                <w:rFonts w:ascii="Times New Roman"/>
              </w:rPr>
            </w:pPr>
            <w:r>
              <w:rPr>
                <w:rFonts w:ascii="Times New Roman"/>
              </w:rPr>
              <w:t>E Owen</w:t>
            </w:r>
          </w:p>
        </w:tc>
      </w:tr>
      <w:tr w:rsidR="00C658FB" w14:paraId="16C262F4" w14:textId="77777777" w:rsidTr="00B4468F">
        <w:trPr>
          <w:trHeight w:val="451"/>
        </w:trPr>
        <w:tc>
          <w:tcPr>
            <w:tcW w:w="1708" w:type="dxa"/>
          </w:tcPr>
          <w:p w14:paraId="27CD43B1" w14:textId="77777777" w:rsidR="00C658FB" w:rsidRDefault="00D131A0" w:rsidP="00B4468F">
            <w:pPr>
              <w:pStyle w:val="TableParagraph"/>
              <w:spacing w:before="21"/>
              <w:rPr>
                <w:sz w:val="24"/>
              </w:rPr>
            </w:pPr>
            <w:r>
              <w:rPr>
                <w:color w:val="231F20"/>
                <w:sz w:val="24"/>
              </w:rPr>
              <w:t>Date:</w:t>
            </w:r>
          </w:p>
        </w:tc>
        <w:tc>
          <w:tcPr>
            <w:tcW w:w="5952" w:type="dxa"/>
          </w:tcPr>
          <w:p w14:paraId="08AAAD2E" w14:textId="580D7A0C" w:rsidR="00C658FB" w:rsidRDefault="002001BB" w:rsidP="00B4468F">
            <w:pPr>
              <w:pStyle w:val="TableParagraph"/>
              <w:ind w:left="0"/>
              <w:rPr>
                <w:rFonts w:ascii="Times New Roman"/>
              </w:rPr>
            </w:pPr>
            <w:r>
              <w:rPr>
                <w:rFonts w:ascii="Times New Roman"/>
              </w:rPr>
              <w:t>June 2023</w:t>
            </w:r>
          </w:p>
        </w:tc>
      </w:tr>
    </w:tbl>
    <w:p w14:paraId="3A5AE8AF" w14:textId="2E58FA18" w:rsidR="004A59B2" w:rsidRDefault="00131E3E">
      <w:r>
        <w:br w:type="textWrapping" w:clear="all"/>
      </w:r>
    </w:p>
    <w:sectPr w:rsidR="004A59B2">
      <w:pgSz w:w="16840" w:h="11910" w:orient="landscape"/>
      <w:pgMar w:top="720" w:right="220" w:bottom="620" w:left="0" w:header="0" w:footer="43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9C5D56" w14:textId="77777777" w:rsidR="00EC4EF6" w:rsidRDefault="00EC4EF6">
      <w:r>
        <w:separator/>
      </w:r>
    </w:p>
  </w:endnote>
  <w:endnote w:type="continuationSeparator" w:id="0">
    <w:p w14:paraId="19A3B3CA" w14:textId="77777777" w:rsidR="00EC4EF6" w:rsidRDefault="00EC4E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FE57E" w14:textId="48EDCA6B" w:rsidR="00C658FB" w:rsidRDefault="00D131A0">
    <w:pPr>
      <w:pStyle w:val="BodyText"/>
      <w:spacing w:line="14" w:lineRule="auto"/>
      <w:rPr>
        <w:sz w:val="20"/>
      </w:rPr>
    </w:pPr>
    <w:r>
      <w:rPr>
        <w:noProof/>
        <w:lang w:eastAsia="en-GB"/>
      </w:rPr>
      <w:drawing>
        <wp:anchor distT="0" distB="0" distL="0" distR="0" simplePos="0" relativeHeight="487169024" behindDoc="1" locked="0" layoutInCell="1" allowOverlap="1" wp14:anchorId="2B18361F" wp14:editId="5AE105F2">
          <wp:simplePos x="0" y="0"/>
          <wp:positionH relativeFrom="page">
            <wp:posOffset>4834798</wp:posOffset>
          </wp:positionH>
          <wp:positionV relativeFrom="page">
            <wp:posOffset>7125780</wp:posOffset>
          </wp:positionV>
          <wp:extent cx="504023" cy="250322"/>
          <wp:effectExtent l="0" t="0" r="0" b="0"/>
          <wp:wrapNone/>
          <wp:docPr id="7"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2.png"/>
                  <pic:cNvPicPr/>
                </pic:nvPicPr>
                <pic:blipFill>
                  <a:blip r:embed="rId1" cstate="print"/>
                  <a:stretch>
                    <a:fillRect/>
                  </a:stretch>
                </pic:blipFill>
                <pic:spPr>
                  <a:xfrm>
                    <a:off x="0" y="0"/>
                    <a:ext cx="504023" cy="250322"/>
                  </a:xfrm>
                  <a:prstGeom prst="rect">
                    <a:avLst/>
                  </a:prstGeom>
                </pic:spPr>
              </pic:pic>
            </a:graphicData>
          </a:graphic>
        </wp:anchor>
      </w:drawing>
    </w:r>
    <w:r>
      <w:rPr>
        <w:noProof/>
        <w:lang w:eastAsia="en-GB"/>
      </w:rPr>
      <w:drawing>
        <wp:anchor distT="0" distB="0" distL="0" distR="0" simplePos="0" relativeHeight="487169536" behindDoc="1" locked="0" layoutInCell="1" allowOverlap="1" wp14:anchorId="05AE0815" wp14:editId="0078C814">
          <wp:simplePos x="0" y="0"/>
          <wp:positionH relativeFrom="page">
            <wp:posOffset>1197968</wp:posOffset>
          </wp:positionH>
          <wp:positionV relativeFrom="page">
            <wp:posOffset>7102801</wp:posOffset>
          </wp:positionV>
          <wp:extent cx="2212035" cy="269495"/>
          <wp:effectExtent l="0" t="0" r="0" b="0"/>
          <wp:wrapNone/>
          <wp:docPr id="9"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3.png"/>
                  <pic:cNvPicPr/>
                </pic:nvPicPr>
                <pic:blipFill>
                  <a:blip r:embed="rId2" cstate="print"/>
                  <a:stretch>
                    <a:fillRect/>
                  </a:stretch>
                </pic:blipFill>
                <pic:spPr>
                  <a:xfrm>
                    <a:off x="0" y="0"/>
                    <a:ext cx="2212035" cy="269495"/>
                  </a:xfrm>
                  <a:prstGeom prst="rect">
                    <a:avLst/>
                  </a:prstGeom>
                </pic:spPr>
              </pic:pic>
            </a:graphicData>
          </a:graphic>
        </wp:anchor>
      </w:drawing>
    </w:r>
    <w:r w:rsidR="003E1D00">
      <w:rPr>
        <w:noProof/>
      </w:rPr>
      <w:pict w14:anchorId="23567E3C">
        <v:group id="docshapegroup22" o:spid="_x0000_s1030" style="position:absolute;margin-left:484.15pt;margin-top:563.8pt;width:30.55pt;height:14.95pt;z-index:-16146432;mso-position-horizontal-relative:page;mso-position-vertical-relative:page" coordorigin="9683,11276" coordsize="611,2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3" o:spid="_x0000_s1031" type="#_x0000_t75" style="position:absolute;left:9683;top:11276;width:289;height:2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">
            <v:imagedata r:id="rId3" o:title=""/>
          </v:shape>
          <v:shape id="docshape24" o:spid="_x0000_s1032" type="#_x0000_t75" style="position:absolute;left:9744;top:11334;width:549;height:1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">
            <v:imagedata r:id="rId4" o:title=""/>
          </v:shape>
          <w10:wrap anchorx="page" anchory="page"/>
        </v:group>
      </w:pict>
    </w:r>
    <w:r w:rsidR="003E1D00">
      <w:rPr>
        <w:noProof/>
      </w:rPr>
      <w:pict w14:anchorId="41E6B21B">
        <v:group id="docshapegroup25" o:spid="_x0000_s1027" style="position:absolute;margin-left:432.55pt;margin-top:566.1pt;width:40.85pt;height:10.25pt;z-index:-16145920;mso-position-horizontal-relative:page;mso-position-vertical-relative:page" coordorigin="8651,11322" coordsize="817,2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">
          <v:shape id="docshape26" o:spid="_x0000_s1028" style="position:absolute;left:8651;top:11321;width:136;height:203;visibility:visible;mso-wrap-style:square;v-text-anchor:top" coordsize="136,20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" adj="0,,0" path="m136,156r-1,-1l10,155,6,154r-3,1l2,156r-1,l1,200r2,2l136,202r,-46xm136,54r-2,-6l132,43,127,33r-6,-8l114,17r-9,-7l96,4,85,,61,,48,2,41,5,32,9r-3,4l19,18r-3,7l9,33,8,37,5,43,3,46r1,3l,52r4,5l1,60,,68r1,8l3,86r,2l16,113r21,14l48,133r6,1l60,134r10,1l81,134r10,-3l101,127r9,-5l117,115r6,-8l129,98r4,-9l135,79r1,-10l135,62r1,-8xe" fillcolor="#ee4d58" stroked="f">
            <v:stroke joinstyle="round"/>
            <v:formulas/>
            <v:path arrowok="t" o:connecttype="custom" o:connectlocs="136,11478;135,11477;10,11477;6,11476;3,11477;2,11478;1,11478;1,11522;3,11524;136,11524;136,11478;136,11376;134,11370;132,11365;127,11355;121,11347;114,11339;105,11332;96,11326;85,11322;61,11322;48,11324;41,11327;32,11331;29,11335;19,11340;16,11347;9,11355;8,11359;5,11365;3,11368;4,11371;0,11374;4,11379;1,11382;0,11390;1,11398;3,11408;3,11410;16,11435;37,11449;48,11455;54,11456;60,11456;70,11457;81,11456;91,11453;101,11449;110,11444;117,11437;123,11429;129,11420;133,11411;135,11401;136,11391;135,11384;136,11376" o:connectangles="0,0,0,0,0,0,0,0,0,0,0,0,0,0,0,0,0,0,0,0,0,0,0,0,0,0,0,0,0,0,0,0,0,0,0,0,0,0,0,0,0,0,0,0,0,0,0,0,0,0,0,0,0,0,0,0,0"/>
          </v:shape>
          <v:shape id="docshape27" o:spid="_x0000_s1029" type="#_x0000_t75" style="position:absolute;left:8835;top:11339;width:632;height:1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">
            <v:imagedata r:id="rId5" o:title=""/>
          </v:shape>
          <w10:wrap anchorx="page" anchory="page"/>
        </v:group>
      </w:pict>
    </w:r>
    <w:r w:rsidR="003E1D00">
      <w:rPr>
        <w:noProof/>
      </w:rPr>
      <w:pict w14:anchorId="3E849C22">
        <v:shapetype id="_x0000_t202" coordsize="21600,21600" o:spt="202" path="m,l,21600r21600,l21600,xe">
          <v:stroke joinstyle="miter"/>
          <v:path gradientshapeok="t" o:connecttype="rect"/>
        </v:shapetype>
        <v:shape id="docshape28" o:spid="_x0000_s1026" type="#_x0000_t202" style="position:absolute;margin-left:35pt;margin-top:558.4pt;width:57.85pt;height:14pt;z-index:-1614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" filled="f" stroked="f">
          <v:textbox inset="0,0,0,0">
            <w:txbxContent>
              <w:p w14:paraId="1B65D746" w14:textId="77777777" w:rsidR="00C658FB" w:rsidRDefault="00D131A0">
                <w:pPr>
                  <w:pStyle w:val="BodyText"/>
                  <w:spacing w:line="264" w:lineRule="exact"/>
                  <w:ind w:left="20"/>
                </w:pPr>
                <w:r>
                  <w:rPr>
                    <w:color w:val="231F20"/>
                  </w:rPr>
                  <w:t>Created</w:t>
                </w:r>
                <w:r>
                  <w:rPr>
                    <w:color w:val="231F20"/>
                    <w:spacing w:val="-9"/>
                  </w:rPr>
                  <w:t xml:space="preserve"> </w:t>
                </w:r>
                <w:r>
                  <w:rPr>
                    <w:color w:val="231F20"/>
                  </w:rPr>
                  <w:t>by:</w:t>
                </w:r>
              </w:p>
            </w:txbxContent>
          </v:textbox>
          <w10:wrap anchorx="page" anchory="page"/>
        </v:shape>
      </w:pict>
    </w:r>
    <w:r w:rsidR="003E1D00">
      <w:rPr>
        <w:noProof/>
      </w:rPr>
      <w:pict w14:anchorId="3EE40827">
        <v:shape id="docshape29" o:spid="_x0000_s1025" type="#_x0000_t202" style="position:absolute;margin-left:303.45pt;margin-top:559.25pt;width:70.75pt;height:14pt;z-index:-1614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" filled="f" stroked="f">
          <v:textbox inset="0,0,0,0">
            <w:txbxContent>
              <w:p w14:paraId="016F5DCF" w14:textId="77777777" w:rsidR="00C658FB" w:rsidRDefault="00D131A0">
                <w:pPr>
                  <w:pStyle w:val="BodyText"/>
                  <w:spacing w:line="264" w:lineRule="exact"/>
                  <w:ind w:left="20"/>
                </w:pPr>
                <w:r>
                  <w:rPr>
                    <w:color w:val="231F20"/>
                  </w:rPr>
                  <w:t>Supported</w:t>
                </w:r>
                <w:r>
                  <w:rPr>
                    <w:color w:val="231F20"/>
                    <w:spacing w:val="-8"/>
                  </w:rPr>
                  <w:t xml:space="preserve"> </w:t>
                </w:r>
                <w:r>
                  <w:rPr>
                    <w:color w:val="231F20"/>
                  </w:rPr>
                  <w:t>by:</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DEDC17" w14:textId="77777777" w:rsidR="00EC4EF6" w:rsidRDefault="00EC4EF6">
      <w:r>
        <w:separator/>
      </w:r>
    </w:p>
  </w:footnote>
  <w:footnote w:type="continuationSeparator" w:id="0">
    <w:p w14:paraId="02F06DD8" w14:textId="77777777" w:rsidR="00EC4EF6" w:rsidRDefault="00EC4E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F73201"/>
    <w:multiLevelType w:val="hybridMultilevel"/>
    <w:tmpl w:val="0D525AEA"/>
    <w:lvl w:ilvl="0" w:tplc="21C63472">
      <w:numFmt w:val="bullet"/>
      <w:lvlText w:val="•"/>
      <w:lvlJc w:val="left"/>
      <w:pPr>
        <w:ind w:left="1080" w:hanging="360"/>
      </w:pPr>
      <w:rPr>
        <w:rFonts w:ascii="Calibri" w:eastAsia="Calibri" w:hAnsi="Calibri" w:cs="Calibri" w:hint="default"/>
        <w:b w:val="0"/>
        <w:bCs w:val="0"/>
        <w:i w:val="0"/>
        <w:iCs w:val="0"/>
        <w:color w:val="231F20"/>
        <w:w w:val="100"/>
        <w:sz w:val="24"/>
        <w:szCs w:val="24"/>
        <w:lang w:val="en-GB" w:eastAsia="en-US" w:bidi="ar-SA"/>
      </w:rPr>
    </w:lvl>
    <w:lvl w:ilvl="1" w:tplc="86A4D55A">
      <w:numFmt w:val="bullet"/>
      <w:lvlText w:val="•"/>
      <w:lvlJc w:val="left"/>
      <w:pPr>
        <w:ind w:left="2633" w:hanging="360"/>
      </w:pPr>
      <w:rPr>
        <w:rFonts w:hint="default"/>
        <w:lang w:val="en-GB" w:eastAsia="en-US" w:bidi="ar-SA"/>
      </w:rPr>
    </w:lvl>
    <w:lvl w:ilvl="2" w:tplc="704EBAB8">
      <w:numFmt w:val="bullet"/>
      <w:lvlText w:val="•"/>
      <w:lvlJc w:val="left"/>
      <w:pPr>
        <w:ind w:left="4187" w:hanging="360"/>
      </w:pPr>
      <w:rPr>
        <w:rFonts w:hint="default"/>
        <w:lang w:val="en-GB" w:eastAsia="en-US" w:bidi="ar-SA"/>
      </w:rPr>
    </w:lvl>
    <w:lvl w:ilvl="3" w:tplc="AA6EA80A">
      <w:numFmt w:val="bullet"/>
      <w:lvlText w:val="•"/>
      <w:lvlJc w:val="left"/>
      <w:pPr>
        <w:ind w:left="5741" w:hanging="360"/>
      </w:pPr>
      <w:rPr>
        <w:rFonts w:hint="default"/>
        <w:lang w:val="en-GB" w:eastAsia="en-US" w:bidi="ar-SA"/>
      </w:rPr>
    </w:lvl>
    <w:lvl w:ilvl="4" w:tplc="F0EAED38">
      <w:numFmt w:val="bullet"/>
      <w:lvlText w:val="•"/>
      <w:lvlJc w:val="left"/>
      <w:pPr>
        <w:ind w:left="7295" w:hanging="360"/>
      </w:pPr>
      <w:rPr>
        <w:rFonts w:hint="default"/>
        <w:lang w:val="en-GB" w:eastAsia="en-US" w:bidi="ar-SA"/>
      </w:rPr>
    </w:lvl>
    <w:lvl w:ilvl="5" w:tplc="105040A8">
      <w:numFmt w:val="bullet"/>
      <w:lvlText w:val="•"/>
      <w:lvlJc w:val="left"/>
      <w:pPr>
        <w:ind w:left="8848" w:hanging="360"/>
      </w:pPr>
      <w:rPr>
        <w:rFonts w:hint="default"/>
        <w:lang w:val="en-GB" w:eastAsia="en-US" w:bidi="ar-SA"/>
      </w:rPr>
    </w:lvl>
    <w:lvl w:ilvl="6" w:tplc="BBF2C890">
      <w:numFmt w:val="bullet"/>
      <w:lvlText w:val="•"/>
      <w:lvlJc w:val="left"/>
      <w:pPr>
        <w:ind w:left="10402" w:hanging="360"/>
      </w:pPr>
      <w:rPr>
        <w:rFonts w:hint="default"/>
        <w:lang w:val="en-GB" w:eastAsia="en-US" w:bidi="ar-SA"/>
      </w:rPr>
    </w:lvl>
    <w:lvl w:ilvl="7" w:tplc="B1E08882">
      <w:numFmt w:val="bullet"/>
      <w:lvlText w:val="•"/>
      <w:lvlJc w:val="left"/>
      <w:pPr>
        <w:ind w:left="11956" w:hanging="360"/>
      </w:pPr>
      <w:rPr>
        <w:rFonts w:hint="default"/>
        <w:lang w:val="en-GB" w:eastAsia="en-US" w:bidi="ar-SA"/>
      </w:rPr>
    </w:lvl>
    <w:lvl w:ilvl="8" w:tplc="48B6F5E0">
      <w:numFmt w:val="bullet"/>
      <w:lvlText w:val="•"/>
      <w:lvlJc w:val="left"/>
      <w:pPr>
        <w:ind w:left="13510" w:hanging="360"/>
      </w:pPr>
      <w:rPr>
        <w:rFonts w:hint="default"/>
        <w:lang w:val="en-GB" w:eastAsia="en-US" w:bidi="ar-SA"/>
      </w:rPr>
    </w:lvl>
  </w:abstractNum>
  <w:num w:numId="1" w16cid:durableId="20500626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61"/>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C658FB"/>
    <w:rsid w:val="00000927"/>
    <w:rsid w:val="0000310B"/>
    <w:rsid w:val="00003906"/>
    <w:rsid w:val="00020C41"/>
    <w:rsid w:val="000218B9"/>
    <w:rsid w:val="00024476"/>
    <w:rsid w:val="00026E70"/>
    <w:rsid w:val="00033B3A"/>
    <w:rsid w:val="000365DD"/>
    <w:rsid w:val="00041D34"/>
    <w:rsid w:val="000476B7"/>
    <w:rsid w:val="00055E71"/>
    <w:rsid w:val="00057D75"/>
    <w:rsid w:val="00060DA1"/>
    <w:rsid w:val="00064F9C"/>
    <w:rsid w:val="000739FE"/>
    <w:rsid w:val="00077B50"/>
    <w:rsid w:val="00082EEC"/>
    <w:rsid w:val="00091619"/>
    <w:rsid w:val="0009290C"/>
    <w:rsid w:val="00096F25"/>
    <w:rsid w:val="000979B1"/>
    <w:rsid w:val="000A7FA8"/>
    <w:rsid w:val="000D26B9"/>
    <w:rsid w:val="000E3E10"/>
    <w:rsid w:val="000E5126"/>
    <w:rsid w:val="000F2B50"/>
    <w:rsid w:val="000F53BB"/>
    <w:rsid w:val="000F7C06"/>
    <w:rsid w:val="0010148A"/>
    <w:rsid w:val="0013107F"/>
    <w:rsid w:val="00131AE3"/>
    <w:rsid w:val="00131E3E"/>
    <w:rsid w:val="001365F4"/>
    <w:rsid w:val="00144AEA"/>
    <w:rsid w:val="001479C6"/>
    <w:rsid w:val="00173F6D"/>
    <w:rsid w:val="0018050F"/>
    <w:rsid w:val="00185D97"/>
    <w:rsid w:val="00191355"/>
    <w:rsid w:val="00193DD9"/>
    <w:rsid w:val="001A7D80"/>
    <w:rsid w:val="001B2167"/>
    <w:rsid w:val="001D7124"/>
    <w:rsid w:val="001F018F"/>
    <w:rsid w:val="002001BB"/>
    <w:rsid w:val="002025D0"/>
    <w:rsid w:val="00205446"/>
    <w:rsid w:val="002130E7"/>
    <w:rsid w:val="00220351"/>
    <w:rsid w:val="002262E8"/>
    <w:rsid w:val="00227EA9"/>
    <w:rsid w:val="00231A66"/>
    <w:rsid w:val="002334BE"/>
    <w:rsid w:val="00235336"/>
    <w:rsid w:val="00247E15"/>
    <w:rsid w:val="002940BB"/>
    <w:rsid w:val="002A682D"/>
    <w:rsid w:val="002A6BBB"/>
    <w:rsid w:val="002C6362"/>
    <w:rsid w:val="002D302C"/>
    <w:rsid w:val="002D6680"/>
    <w:rsid w:val="002E05B0"/>
    <w:rsid w:val="002E3AA7"/>
    <w:rsid w:val="0030026F"/>
    <w:rsid w:val="00307F4B"/>
    <w:rsid w:val="003256E3"/>
    <w:rsid w:val="00333016"/>
    <w:rsid w:val="003336C1"/>
    <w:rsid w:val="00337BD2"/>
    <w:rsid w:val="00340191"/>
    <w:rsid w:val="00345FBF"/>
    <w:rsid w:val="00347981"/>
    <w:rsid w:val="003523BB"/>
    <w:rsid w:val="00365179"/>
    <w:rsid w:val="003732EE"/>
    <w:rsid w:val="00383CF7"/>
    <w:rsid w:val="00393AC1"/>
    <w:rsid w:val="00394B4A"/>
    <w:rsid w:val="003A1F02"/>
    <w:rsid w:val="003A47D7"/>
    <w:rsid w:val="003B03AF"/>
    <w:rsid w:val="003C583D"/>
    <w:rsid w:val="003C64D9"/>
    <w:rsid w:val="003C79D2"/>
    <w:rsid w:val="003D16C2"/>
    <w:rsid w:val="003E1D00"/>
    <w:rsid w:val="003F2420"/>
    <w:rsid w:val="003F75F3"/>
    <w:rsid w:val="00404446"/>
    <w:rsid w:val="00407423"/>
    <w:rsid w:val="004120D1"/>
    <w:rsid w:val="00412E67"/>
    <w:rsid w:val="00417403"/>
    <w:rsid w:val="00420536"/>
    <w:rsid w:val="00433934"/>
    <w:rsid w:val="004362D0"/>
    <w:rsid w:val="0044030D"/>
    <w:rsid w:val="004571FA"/>
    <w:rsid w:val="00460B40"/>
    <w:rsid w:val="00477BEA"/>
    <w:rsid w:val="00480A22"/>
    <w:rsid w:val="00480C58"/>
    <w:rsid w:val="00481B09"/>
    <w:rsid w:val="00495F07"/>
    <w:rsid w:val="0049616E"/>
    <w:rsid w:val="00497B2F"/>
    <w:rsid w:val="004A16F7"/>
    <w:rsid w:val="004A1753"/>
    <w:rsid w:val="004A59B2"/>
    <w:rsid w:val="004B5B55"/>
    <w:rsid w:val="00514E74"/>
    <w:rsid w:val="00516D88"/>
    <w:rsid w:val="00532FAA"/>
    <w:rsid w:val="00540784"/>
    <w:rsid w:val="005451A7"/>
    <w:rsid w:val="00562A3E"/>
    <w:rsid w:val="00573B5C"/>
    <w:rsid w:val="00576257"/>
    <w:rsid w:val="00577039"/>
    <w:rsid w:val="0058406E"/>
    <w:rsid w:val="005A1A3B"/>
    <w:rsid w:val="005A2648"/>
    <w:rsid w:val="005B1E90"/>
    <w:rsid w:val="005C4077"/>
    <w:rsid w:val="005E009D"/>
    <w:rsid w:val="005F6A84"/>
    <w:rsid w:val="006105F2"/>
    <w:rsid w:val="00622EB3"/>
    <w:rsid w:val="0062432F"/>
    <w:rsid w:val="00634860"/>
    <w:rsid w:val="00635C3F"/>
    <w:rsid w:val="00635F13"/>
    <w:rsid w:val="0063653A"/>
    <w:rsid w:val="00652EB3"/>
    <w:rsid w:val="00656608"/>
    <w:rsid w:val="00675D29"/>
    <w:rsid w:val="00683400"/>
    <w:rsid w:val="00685214"/>
    <w:rsid w:val="006A17FB"/>
    <w:rsid w:val="006A20C9"/>
    <w:rsid w:val="006B151F"/>
    <w:rsid w:val="006B46F4"/>
    <w:rsid w:val="006B56BE"/>
    <w:rsid w:val="006C09C7"/>
    <w:rsid w:val="006C38FD"/>
    <w:rsid w:val="006D01FB"/>
    <w:rsid w:val="006D4337"/>
    <w:rsid w:val="006E675B"/>
    <w:rsid w:val="006E6BA3"/>
    <w:rsid w:val="006F4D0E"/>
    <w:rsid w:val="006F5F80"/>
    <w:rsid w:val="0070269A"/>
    <w:rsid w:val="00706F1E"/>
    <w:rsid w:val="00711F6C"/>
    <w:rsid w:val="00715267"/>
    <w:rsid w:val="0072134D"/>
    <w:rsid w:val="00727B67"/>
    <w:rsid w:val="00734AD5"/>
    <w:rsid w:val="00743064"/>
    <w:rsid w:val="007527E8"/>
    <w:rsid w:val="00757A4C"/>
    <w:rsid w:val="00763C3C"/>
    <w:rsid w:val="00783124"/>
    <w:rsid w:val="00783800"/>
    <w:rsid w:val="0078449D"/>
    <w:rsid w:val="007B27BF"/>
    <w:rsid w:val="007D4571"/>
    <w:rsid w:val="007E471C"/>
    <w:rsid w:val="007E47C9"/>
    <w:rsid w:val="007F2F3B"/>
    <w:rsid w:val="007F4AFA"/>
    <w:rsid w:val="00807945"/>
    <w:rsid w:val="008125FA"/>
    <w:rsid w:val="0083714D"/>
    <w:rsid w:val="008469C3"/>
    <w:rsid w:val="0085032A"/>
    <w:rsid w:val="008504D9"/>
    <w:rsid w:val="00856130"/>
    <w:rsid w:val="00860A29"/>
    <w:rsid w:val="00873FD4"/>
    <w:rsid w:val="00875957"/>
    <w:rsid w:val="00877B47"/>
    <w:rsid w:val="008A7F0C"/>
    <w:rsid w:val="008B5D1B"/>
    <w:rsid w:val="008D29C8"/>
    <w:rsid w:val="008E61B2"/>
    <w:rsid w:val="008F6C23"/>
    <w:rsid w:val="008F7EAB"/>
    <w:rsid w:val="00902AB3"/>
    <w:rsid w:val="00924FA1"/>
    <w:rsid w:val="009419FE"/>
    <w:rsid w:val="0095249C"/>
    <w:rsid w:val="00963802"/>
    <w:rsid w:val="00966D8D"/>
    <w:rsid w:val="009826F5"/>
    <w:rsid w:val="00987491"/>
    <w:rsid w:val="009A1274"/>
    <w:rsid w:val="009A23EF"/>
    <w:rsid w:val="009B7D93"/>
    <w:rsid w:val="009C4D77"/>
    <w:rsid w:val="009D7247"/>
    <w:rsid w:val="009E6B8D"/>
    <w:rsid w:val="00A04190"/>
    <w:rsid w:val="00A0645D"/>
    <w:rsid w:val="00A13AF4"/>
    <w:rsid w:val="00A172CE"/>
    <w:rsid w:val="00A30480"/>
    <w:rsid w:val="00A423CA"/>
    <w:rsid w:val="00A47414"/>
    <w:rsid w:val="00A72EBE"/>
    <w:rsid w:val="00A87DA8"/>
    <w:rsid w:val="00AA63BA"/>
    <w:rsid w:val="00AB11E3"/>
    <w:rsid w:val="00AB1CBE"/>
    <w:rsid w:val="00AB2AFA"/>
    <w:rsid w:val="00AB37F8"/>
    <w:rsid w:val="00AC4872"/>
    <w:rsid w:val="00AD02DC"/>
    <w:rsid w:val="00AD701A"/>
    <w:rsid w:val="00AE5947"/>
    <w:rsid w:val="00AE7ACE"/>
    <w:rsid w:val="00AF109D"/>
    <w:rsid w:val="00B06985"/>
    <w:rsid w:val="00B30E36"/>
    <w:rsid w:val="00B31BD6"/>
    <w:rsid w:val="00B37DE3"/>
    <w:rsid w:val="00B428B5"/>
    <w:rsid w:val="00B4468F"/>
    <w:rsid w:val="00B66128"/>
    <w:rsid w:val="00B71451"/>
    <w:rsid w:val="00B92329"/>
    <w:rsid w:val="00B92E18"/>
    <w:rsid w:val="00B9763F"/>
    <w:rsid w:val="00BA75D6"/>
    <w:rsid w:val="00BD488B"/>
    <w:rsid w:val="00BD6653"/>
    <w:rsid w:val="00BF4954"/>
    <w:rsid w:val="00C018D6"/>
    <w:rsid w:val="00C10A4B"/>
    <w:rsid w:val="00C2709A"/>
    <w:rsid w:val="00C372DA"/>
    <w:rsid w:val="00C658FB"/>
    <w:rsid w:val="00C70ABF"/>
    <w:rsid w:val="00C71108"/>
    <w:rsid w:val="00C74DCD"/>
    <w:rsid w:val="00CA1B85"/>
    <w:rsid w:val="00CB25F3"/>
    <w:rsid w:val="00CE3BC0"/>
    <w:rsid w:val="00CE4E7F"/>
    <w:rsid w:val="00CF0F2D"/>
    <w:rsid w:val="00D131A0"/>
    <w:rsid w:val="00D23180"/>
    <w:rsid w:val="00D256F0"/>
    <w:rsid w:val="00D35F06"/>
    <w:rsid w:val="00D71BD7"/>
    <w:rsid w:val="00DB1A40"/>
    <w:rsid w:val="00DC271E"/>
    <w:rsid w:val="00DC5B42"/>
    <w:rsid w:val="00DD7919"/>
    <w:rsid w:val="00DE17E2"/>
    <w:rsid w:val="00DE3824"/>
    <w:rsid w:val="00DE7E02"/>
    <w:rsid w:val="00DF0B65"/>
    <w:rsid w:val="00E06088"/>
    <w:rsid w:val="00E14107"/>
    <w:rsid w:val="00E161B2"/>
    <w:rsid w:val="00E21595"/>
    <w:rsid w:val="00E2702D"/>
    <w:rsid w:val="00E32C04"/>
    <w:rsid w:val="00E53229"/>
    <w:rsid w:val="00E60317"/>
    <w:rsid w:val="00E72EB8"/>
    <w:rsid w:val="00E860F2"/>
    <w:rsid w:val="00E87A7D"/>
    <w:rsid w:val="00EA3E5A"/>
    <w:rsid w:val="00EA6182"/>
    <w:rsid w:val="00EC15F1"/>
    <w:rsid w:val="00EC4EF6"/>
    <w:rsid w:val="00ED2595"/>
    <w:rsid w:val="00ED5188"/>
    <w:rsid w:val="00EE1279"/>
    <w:rsid w:val="00EF3BC8"/>
    <w:rsid w:val="00EF7C53"/>
    <w:rsid w:val="00F00AF1"/>
    <w:rsid w:val="00F17D5B"/>
    <w:rsid w:val="00F23D0B"/>
    <w:rsid w:val="00F4009F"/>
    <w:rsid w:val="00F535A8"/>
    <w:rsid w:val="00F5475E"/>
    <w:rsid w:val="00F9327C"/>
    <w:rsid w:val="00F9436F"/>
    <w:rsid w:val="00FA61F8"/>
    <w:rsid w:val="00FB59F1"/>
    <w:rsid w:val="00FC756E"/>
    <w:rsid w:val="00FD3D8A"/>
    <w:rsid w:val="00FE37CC"/>
    <w:rsid w:val="00FE454F"/>
    <w:rsid w:val="00FE47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2"/>
    </o:shapelayout>
  </w:shapeDefaults>
  <w:decimalSymbol w:val="."/>
  <w:listSeparator w:val=","/>
  <w14:docId w14:val="5F4A9F30"/>
  <w15:docId w15:val="{28458CD3-26C2-491A-A392-92856A123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
    <w:qFormat/>
    <w:pPr>
      <w:spacing w:before="337"/>
      <w:ind w:left="11573" w:right="111" w:firstLine="209"/>
      <w:jc w:val="right"/>
    </w:pPr>
    <w:rPr>
      <w:b/>
      <w:bCs/>
      <w:sz w:val="78"/>
      <w:szCs w:val="78"/>
    </w:rPr>
  </w:style>
  <w:style w:type="paragraph" w:styleId="ListParagraph">
    <w:name w:val="List Paragraph"/>
    <w:basedOn w:val="Normal"/>
    <w:uiPriority w:val="1"/>
    <w:qFormat/>
    <w:pPr>
      <w:spacing w:before="1"/>
      <w:ind w:left="1080" w:hanging="360"/>
    </w:pPr>
  </w:style>
  <w:style w:type="paragraph" w:customStyle="1" w:styleId="TableParagraph">
    <w:name w:val="Table Paragraph"/>
    <w:basedOn w:val="Normal"/>
    <w:uiPriority w:val="1"/>
    <w:qFormat/>
    <w:pPr>
      <w:ind w:left="80"/>
    </w:pPr>
  </w:style>
  <w:style w:type="paragraph" w:styleId="BalloonText">
    <w:name w:val="Balloon Text"/>
    <w:basedOn w:val="Normal"/>
    <w:link w:val="BalloonTextChar"/>
    <w:uiPriority w:val="99"/>
    <w:semiHidden/>
    <w:unhideWhenUsed/>
    <w:rsid w:val="00D131A0"/>
    <w:rPr>
      <w:rFonts w:ascii="Tahoma" w:hAnsi="Tahoma" w:cs="Tahoma"/>
      <w:sz w:val="16"/>
      <w:szCs w:val="16"/>
    </w:rPr>
  </w:style>
  <w:style w:type="character" w:customStyle="1" w:styleId="BalloonTextChar">
    <w:name w:val="Balloon Text Char"/>
    <w:basedOn w:val="DefaultParagraphFont"/>
    <w:link w:val="BalloonText"/>
    <w:uiPriority w:val="99"/>
    <w:semiHidden/>
    <w:rsid w:val="00D131A0"/>
    <w:rPr>
      <w:rFonts w:ascii="Tahoma" w:eastAsia="Calibri" w:hAnsi="Tahoma" w:cs="Tahoma"/>
      <w:sz w:val="16"/>
      <w:szCs w:val="16"/>
      <w:lang w:val="en-GB"/>
    </w:rPr>
  </w:style>
  <w:style w:type="character" w:styleId="Hyperlink">
    <w:name w:val="Hyperlink"/>
    <w:basedOn w:val="DefaultParagraphFont"/>
    <w:uiPriority w:val="99"/>
    <w:unhideWhenUsed/>
    <w:rsid w:val="003256E3"/>
    <w:rPr>
      <w:color w:val="0000FF" w:themeColor="hyperlink"/>
      <w:u w:val="single"/>
    </w:rPr>
  </w:style>
  <w:style w:type="paragraph" w:styleId="NormalWeb">
    <w:name w:val="Normal (Web)"/>
    <w:basedOn w:val="Normal"/>
    <w:uiPriority w:val="99"/>
    <w:semiHidden/>
    <w:unhideWhenUsed/>
    <w:rsid w:val="00715267"/>
    <w:pPr>
      <w:widowControl/>
      <w:autoSpaceDE/>
      <w:autoSpaceDN/>
      <w:spacing w:before="100" w:beforeAutospacing="1" w:after="100" w:afterAutospacing="1"/>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B30E36"/>
    <w:rPr>
      <w:color w:val="800080" w:themeColor="followedHyperlink"/>
      <w:u w:val="single"/>
    </w:rPr>
  </w:style>
  <w:style w:type="paragraph" w:styleId="Header">
    <w:name w:val="header"/>
    <w:basedOn w:val="Normal"/>
    <w:link w:val="HeaderChar"/>
    <w:uiPriority w:val="99"/>
    <w:unhideWhenUsed/>
    <w:rsid w:val="00BA75D6"/>
    <w:pPr>
      <w:tabs>
        <w:tab w:val="center" w:pos="4513"/>
        <w:tab w:val="right" w:pos="9026"/>
      </w:tabs>
    </w:pPr>
  </w:style>
  <w:style w:type="character" w:customStyle="1" w:styleId="HeaderChar">
    <w:name w:val="Header Char"/>
    <w:basedOn w:val="DefaultParagraphFont"/>
    <w:link w:val="Header"/>
    <w:uiPriority w:val="99"/>
    <w:rsid w:val="00BA75D6"/>
    <w:rPr>
      <w:rFonts w:ascii="Calibri" w:eastAsia="Calibri" w:hAnsi="Calibri" w:cs="Calibri"/>
      <w:lang w:val="en-GB"/>
    </w:rPr>
  </w:style>
  <w:style w:type="paragraph" w:styleId="Footer">
    <w:name w:val="footer"/>
    <w:basedOn w:val="Normal"/>
    <w:link w:val="FooterChar"/>
    <w:uiPriority w:val="99"/>
    <w:unhideWhenUsed/>
    <w:rsid w:val="00BA75D6"/>
    <w:pPr>
      <w:tabs>
        <w:tab w:val="center" w:pos="4513"/>
        <w:tab w:val="right" w:pos="9026"/>
      </w:tabs>
    </w:pPr>
  </w:style>
  <w:style w:type="character" w:customStyle="1" w:styleId="FooterChar">
    <w:name w:val="Footer Char"/>
    <w:basedOn w:val="DefaultParagraphFont"/>
    <w:link w:val="Footer"/>
    <w:uiPriority w:val="99"/>
    <w:rsid w:val="00BA75D6"/>
    <w:rPr>
      <w:rFonts w:ascii="Calibri" w:eastAsia="Calibri" w:hAnsi="Calibri" w:cs="Calibri"/>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819609">
      <w:bodyDiv w:val="1"/>
      <w:marLeft w:val="0"/>
      <w:marRight w:val="0"/>
      <w:marTop w:val="0"/>
      <w:marBottom w:val="0"/>
      <w:divBdr>
        <w:top w:val="none" w:sz="0" w:space="0" w:color="auto"/>
        <w:left w:val="none" w:sz="0" w:space="0" w:color="auto"/>
        <w:bottom w:val="none" w:sz="0" w:space="0" w:color="auto"/>
        <w:right w:val="none" w:sz="0" w:space="0" w:color="auto"/>
      </w:divBdr>
    </w:div>
    <w:div w:id="407465221">
      <w:bodyDiv w:val="1"/>
      <w:marLeft w:val="0"/>
      <w:marRight w:val="0"/>
      <w:marTop w:val="0"/>
      <w:marBottom w:val="0"/>
      <w:divBdr>
        <w:top w:val="none" w:sz="0" w:space="0" w:color="auto"/>
        <w:left w:val="none" w:sz="0" w:space="0" w:color="auto"/>
        <w:bottom w:val="none" w:sz="0" w:space="0" w:color="auto"/>
        <w:right w:val="none" w:sz="0" w:space="0" w:color="auto"/>
      </w:divBdr>
    </w:div>
    <w:div w:id="1565799549">
      <w:bodyDiv w:val="1"/>
      <w:marLeft w:val="0"/>
      <w:marRight w:val="0"/>
      <w:marTop w:val="0"/>
      <w:marBottom w:val="0"/>
      <w:divBdr>
        <w:top w:val="none" w:sz="0" w:space="0" w:color="auto"/>
        <w:left w:val="none" w:sz="0" w:space="0" w:color="auto"/>
        <w:bottom w:val="none" w:sz="0" w:space="0" w:color="auto"/>
        <w:right w:val="none" w:sz="0" w:space="0" w:color="auto"/>
      </w:divBdr>
    </w:div>
    <w:div w:id="1832020687">
      <w:bodyDiv w:val="1"/>
      <w:marLeft w:val="0"/>
      <w:marRight w:val="0"/>
      <w:marTop w:val="0"/>
      <w:marBottom w:val="0"/>
      <w:divBdr>
        <w:top w:val="none" w:sz="0" w:space="0" w:color="auto"/>
        <w:left w:val="none" w:sz="0" w:space="0" w:color="auto"/>
        <w:bottom w:val="none" w:sz="0" w:space="0" w:color="auto"/>
        <w:right w:val="none" w:sz="0" w:space="0" w:color="auto"/>
      </w:divBdr>
    </w:div>
    <w:div w:id="20582331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5" Type="http://schemas.openxmlformats.org/officeDocument/2006/relationships/image" Target="media/image6.png"/><Relationship Id="rId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102398-F90A-43D9-BDED-1DC060BF8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1902</Words>
  <Characters>10846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Roche</dc:creator>
  <cp:keywords/>
  <dc:description/>
  <cp:lastModifiedBy>Ben Painter</cp:lastModifiedBy>
  <cp:revision>2</cp:revision>
  <cp:lastPrinted>2023-06-01T08:41:00Z</cp:lastPrinted>
  <dcterms:created xsi:type="dcterms:W3CDTF">2023-12-18T10:47:00Z</dcterms:created>
  <dcterms:modified xsi:type="dcterms:W3CDTF">2023-12-18T10:47:00Z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2021-07-13T00:00:00Z</vt:filetime>
  </property>
  <property fmtid="{D5CDD505-2E9C-101B-9397-08002B2CF9AE}" pid="3" name="Creator">
    <vt:lpwstr>Adobe InDesign 16.2 (Windows)</vt:lpwstr>
  </property>
  <property fmtid="{D5CDD505-2E9C-101B-9397-08002B2CF9AE}" pid="4" name="LastSaved">
    <vt:filetime>2021-07-16T00:00:00Z</vt:filetime>
  </property>
</Properties>
</file>